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EDB33A" w14:textId="77777777" w:rsidR="00532A74" w:rsidRDefault="00532A7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901A791" w14:textId="77777777" w:rsidR="00532A74" w:rsidRDefault="00532A74" w:rsidP="00532A74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eastAsia="Arial" w:hAnsi="Arial" w:cs="Arial"/>
          <w:b/>
          <w:i/>
          <w:lang w:val="en-IN"/>
        </w:rPr>
        <w:t>Insurance Management</w:t>
      </w:r>
    </w:p>
    <w:p w14:paraId="6F8623F0" w14:textId="77777777" w:rsidR="00532A74" w:rsidRDefault="00532A74" w:rsidP="00532A74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569FE4C9" w14:textId="77777777" w:rsidR="00532A74" w:rsidRDefault="00532A7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B8DC493" w14:textId="1853819B" w:rsidR="00F77957" w:rsidRDefault="00000334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F77957" w14:paraId="10BFEDFD" w14:textId="77777777">
        <w:tc>
          <w:tcPr>
            <w:tcW w:w="2500" w:type="pct"/>
            <w:shd w:val="clear" w:color="auto" w:fill="00853E"/>
          </w:tcPr>
          <w:p w14:paraId="28BB068F" w14:textId="77777777" w:rsidR="00F77957" w:rsidRDefault="0000033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9F7568B" w14:textId="77777777" w:rsidR="00F77957" w:rsidRDefault="0000033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77957" w14:paraId="3600EDBE" w14:textId="77777777">
        <w:tc>
          <w:tcPr>
            <w:tcW w:w="2500" w:type="pct"/>
            <w:vAlign w:val="center"/>
          </w:tcPr>
          <w:p w14:paraId="2E19AE12" w14:textId="03DCD9CB" w:rsidR="00F77957" w:rsidRDefault="00000334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BCIS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1305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F2092C" w14:textId="02E77174" w:rsidR="00000334" w:rsidRDefault="00000334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INSR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1345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Commercial Liability Risk Management and    </w:t>
            </w:r>
          </w:p>
          <w:p w14:paraId="2A37B3FE" w14:textId="0A2382D2" w:rsidR="00F77957" w:rsidRDefault="00000334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Insurance</w:t>
            </w:r>
          </w:p>
        </w:tc>
      </w:tr>
      <w:tr w:rsidR="00F77957" w14:paraId="230D800B" w14:textId="77777777">
        <w:trPr>
          <w:trHeight w:val="180"/>
        </w:trPr>
        <w:tc>
          <w:tcPr>
            <w:tcW w:w="2500" w:type="pct"/>
            <w:vAlign w:val="center"/>
          </w:tcPr>
          <w:p w14:paraId="5CAD5D06" w14:textId="423CD766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BUSI 1307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Personal Finance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1D6A891" w14:textId="1E86491C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>INSR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1374 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Personal Lines Insurance Underwriting</w:t>
            </w:r>
          </w:p>
        </w:tc>
      </w:tr>
      <w:tr w:rsidR="00F77957" w14:paraId="529B7EAE" w14:textId="77777777">
        <w:tc>
          <w:tcPr>
            <w:tcW w:w="2500" w:type="pct"/>
          </w:tcPr>
          <w:p w14:paraId="57F5F6C5" w14:textId="5BB05D3F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 1301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08CD12" w14:textId="409B5C10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MATH 1342 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Elementary Statistical Methods </w:t>
            </w:r>
          </w:p>
          <w:p w14:paraId="76AFD56C" w14:textId="738C97CA" w:rsidR="00F77957" w:rsidRDefault="00000334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(See </w:t>
            </w:r>
            <w:hyperlink r:id="rId11" w:history="1">
              <w:r w:rsidRPr="00000334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F77957" w14:paraId="17452184" w14:textId="77777777">
        <w:tc>
          <w:tcPr>
            <w:tcW w:w="2500" w:type="pct"/>
          </w:tcPr>
          <w:p w14:paraId="3257A929" w14:textId="0CBBCC60" w:rsidR="00F77957" w:rsidRDefault="00000334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INSR 1301</w:t>
            </w:r>
            <w:r w:rsidR="00532A74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Commercial Insurance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015C77" w14:textId="24911D9F" w:rsidR="00F77957" w:rsidRDefault="00532A7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General Education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 w:rsidR="00000334">
              <w:rPr>
                <w:rFonts w:ascii="Arial" w:hAnsi="Arial" w:cs="Arial"/>
                <w:sz w:val="18"/>
                <w:szCs w:val="18"/>
                <w:lang w:val="en-IN"/>
              </w:rPr>
              <w:t xml:space="preserve">See </w:t>
            </w:r>
            <w:hyperlink r:id="rId12" w:history="1">
              <w:r w:rsidR="00000334" w:rsidRPr="00000334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 w:rsidR="00000334"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</w:t>
            </w:r>
          </w:p>
        </w:tc>
      </w:tr>
      <w:tr w:rsidR="00F77957" w14:paraId="0B25C465" w14:textId="77777777">
        <w:tc>
          <w:tcPr>
            <w:tcW w:w="2500" w:type="pct"/>
            <w:vAlign w:val="center"/>
          </w:tcPr>
          <w:p w14:paraId="52238817" w14:textId="71E01C81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INSR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1305</w:t>
            </w:r>
            <w:r w:rsidR="00532A74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Personal Insurance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28AA9B" w14:textId="798E2B1D" w:rsidR="00F77957" w:rsidRDefault="0085268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r w:rsidR="00000334">
              <w:rPr>
                <w:rFonts w:ascii="Arial" w:hAnsi="Arial" w:cs="Arial"/>
                <w:sz w:val="18"/>
                <w:szCs w:val="18"/>
                <w:lang w:val="en-IN"/>
              </w:rPr>
              <w:t xml:space="preserve">See </w:t>
            </w:r>
            <w:hyperlink r:id="rId13" w:history="1">
              <w:r w:rsidR="00000334" w:rsidRPr="00000334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 w:rsidR="00000334"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</w:t>
            </w:r>
          </w:p>
        </w:tc>
      </w:tr>
      <w:tr w:rsidR="00F77957" w14:paraId="58E3DA49" w14:textId="77777777">
        <w:tc>
          <w:tcPr>
            <w:tcW w:w="2500" w:type="pct"/>
            <w:shd w:val="clear" w:color="auto" w:fill="000000" w:themeFill="text1"/>
            <w:vAlign w:val="center"/>
          </w:tcPr>
          <w:p w14:paraId="42EC0020" w14:textId="77777777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CDB69F" w14:textId="77777777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83A0B58" w14:textId="77777777" w:rsidR="00F77957" w:rsidRDefault="00F77957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25D20D3B" w14:textId="77777777" w:rsidR="00F77957" w:rsidRDefault="0000033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0652573F" w14:textId="77777777" w:rsidR="00F77957" w:rsidRDefault="00000334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F77957" w14:paraId="72CA6B76" w14:textId="77777777">
        <w:tc>
          <w:tcPr>
            <w:tcW w:w="2500" w:type="pct"/>
            <w:shd w:val="clear" w:color="auto" w:fill="00853E"/>
          </w:tcPr>
          <w:p w14:paraId="1FE9B1F4" w14:textId="77777777" w:rsidR="00F77957" w:rsidRDefault="00000334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35C9B9B" w14:textId="77777777" w:rsidR="00F77957" w:rsidRDefault="00000334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77957" w14:paraId="200281B9" w14:textId="77777777">
        <w:tc>
          <w:tcPr>
            <w:tcW w:w="2500" w:type="pct"/>
            <w:shd w:val="clear" w:color="auto" w:fill="auto"/>
          </w:tcPr>
          <w:p w14:paraId="5A898C1F" w14:textId="4A1CFC08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BMGT 1344 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Negotiations and Conflict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D15DA5" w14:textId="2B3EBCF6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BMGT 2303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Problem Solving and Decision Making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1</w:t>
            </w:r>
          </w:p>
        </w:tc>
      </w:tr>
      <w:tr w:rsidR="00F77957" w14:paraId="0183BF79" w14:textId="77777777">
        <w:tc>
          <w:tcPr>
            <w:tcW w:w="2500" w:type="pct"/>
            <w:shd w:val="clear" w:color="auto" w:fill="auto"/>
            <w:vAlign w:val="center"/>
          </w:tcPr>
          <w:p w14:paraId="1B375693" w14:textId="06CC27F4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INSR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1351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Essential of Risk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00FA01" w14:textId="5A5452B6" w:rsidR="00F77957" w:rsidRDefault="00000334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INSR</w:t>
            </w:r>
            <w:r w:rsidR="00852687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1355 </w:t>
            </w:r>
            <w:r w:rsidR="00852687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The Legal Environmental of Insurance (Capstone)</w:t>
            </w:r>
          </w:p>
        </w:tc>
      </w:tr>
      <w:tr w:rsidR="00F77957" w14:paraId="524EAF63" w14:textId="77777777">
        <w:tc>
          <w:tcPr>
            <w:tcW w:w="2500" w:type="pct"/>
            <w:shd w:val="clear" w:color="auto" w:fill="auto"/>
            <w:vAlign w:val="center"/>
          </w:tcPr>
          <w:p w14:paraId="365546E5" w14:textId="0534E274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INSR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1353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Insurance Operations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8D930B" w14:textId="5BC7BFAE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INSR 1375 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Insurance Data Analytic</w:t>
            </w:r>
          </w:p>
        </w:tc>
      </w:tr>
      <w:tr w:rsidR="00F77957" w14:paraId="5990E3F2" w14:textId="77777777">
        <w:tc>
          <w:tcPr>
            <w:tcW w:w="2500" w:type="pct"/>
            <w:shd w:val="clear" w:color="auto" w:fill="auto"/>
          </w:tcPr>
          <w:p w14:paraId="2FAB511E" w14:textId="2024BEC5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MRKG 2333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Principles of Selling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53BD45" w14:textId="0AAECE82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INSR 2319 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Liability Insurance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IN"/>
              </w:rPr>
              <w:t>Cliams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Adjusting</w:t>
            </w:r>
          </w:p>
        </w:tc>
      </w:tr>
      <w:tr w:rsidR="00F77957" w14:paraId="7468B84D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68599A0" w14:textId="3F8FCDEA" w:rsidR="00F77957" w:rsidRPr="00000334" w:rsidRDefault="00852687" w:rsidP="000003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00334" w:rsidRPr="00000334">
              <w:rPr>
                <w:rFonts w:ascii="Arial" w:hAnsi="Arial" w:cs="Arial"/>
                <w:sz w:val="18"/>
                <w:szCs w:val="18"/>
              </w:rPr>
              <w:t xml:space="preserve">See </w:t>
            </w:r>
            <w:hyperlink r:id="rId14" w:history="1">
              <w:r w:rsidR="00000334" w:rsidRPr="00000334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000334" w:rsidRPr="00000334">
              <w:rPr>
                <w:rFonts w:ascii="Arial" w:hAnsi="Arial" w:cs="Arial"/>
                <w:sz w:val="18"/>
                <w:szCs w:val="18"/>
              </w:rPr>
              <w:t xml:space="preserve"> options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E635960" w14:textId="1D507089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INSR 2340 </w:t>
            </w:r>
            <w:r w:rsidR="00852687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Multi-line Insurance Sales and Marketing</w:t>
            </w:r>
          </w:p>
        </w:tc>
      </w:tr>
      <w:tr w:rsidR="00F77957" w14:paraId="7AF91853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07348B2" w14:textId="77777777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1B8D612" w14:textId="77777777" w:rsidR="00F77957" w:rsidRDefault="0000033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4127134D" w14:textId="77777777" w:rsidR="00F77957" w:rsidRDefault="00F77957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7841E82E" w14:textId="77777777" w:rsidR="00F77957" w:rsidRDefault="00F77957">
      <w:pPr>
        <w:spacing w:after="0" w:line="240" w:lineRule="auto"/>
        <w:jc w:val="center"/>
      </w:pPr>
    </w:p>
    <w:p w14:paraId="73500F1A" w14:textId="77777777" w:rsidR="001C1083" w:rsidRDefault="001C1083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1604491" w14:textId="77777777" w:rsidR="001C1083" w:rsidRDefault="001C1083" w:rsidP="001C108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A260E1B" w14:textId="77777777" w:rsidR="00081BA8" w:rsidRPr="002C6235" w:rsidRDefault="00081BA8" w:rsidP="001C108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53363A4" w14:textId="6321DB49" w:rsidR="001C1083" w:rsidRDefault="00E37957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4E6711D" wp14:editId="0AE8B73F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252CF" w14:textId="77777777" w:rsidR="001C1083" w:rsidRPr="005A34D0" w:rsidRDefault="001C1083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5AFACF0" w14:textId="77777777" w:rsidR="001C1083" w:rsidRDefault="001C1083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F8A2F94" w14:textId="77777777" w:rsidR="001C1083" w:rsidRPr="00A14B7D" w:rsidRDefault="001C1083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3502A0A" w14:textId="77777777" w:rsidR="001C1083" w:rsidRPr="00DC631E" w:rsidRDefault="001C1083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1085A8C" w14:textId="25939AA0" w:rsidR="001C1083" w:rsidRDefault="007A0C3A" w:rsidP="007A0C3A">
      <w:pPr>
        <w:tabs>
          <w:tab w:val="left" w:pos="4410"/>
          <w:tab w:val="left" w:pos="76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  <w:r>
        <w:rPr>
          <w:rFonts w:ascii="Arial" w:eastAsia="Arial" w:hAnsi="Arial" w:cs="Arial"/>
          <w:b/>
          <w:i/>
          <w:iCs/>
        </w:rPr>
        <w:tab/>
      </w:r>
    </w:p>
    <w:p w14:paraId="2719A5AE" w14:textId="77777777" w:rsidR="001C1083" w:rsidRPr="0097495D" w:rsidRDefault="001C1083" w:rsidP="001C108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DF5C879" w14:textId="77777777" w:rsidR="001C1083" w:rsidRPr="002C6235" w:rsidRDefault="001C1083" w:rsidP="001C108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9188FA3" w14:textId="77777777" w:rsidR="001C1083" w:rsidRPr="00910CB3" w:rsidRDefault="001C1083" w:rsidP="001C108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E4B5D92" w14:textId="77777777" w:rsidR="001C1083" w:rsidRPr="002C6235" w:rsidRDefault="001C1083" w:rsidP="001C10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C517F88" w14:textId="77777777" w:rsidR="001C1083" w:rsidRPr="002C6235" w:rsidRDefault="001C1083" w:rsidP="001C10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D9667EA" w14:textId="77777777" w:rsidR="001C1083" w:rsidRPr="002872F7" w:rsidRDefault="001C1083" w:rsidP="001C10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E1D37E0" w14:textId="77777777" w:rsidR="001C1083" w:rsidRPr="002872F7" w:rsidRDefault="001C1083" w:rsidP="001C10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3C30237E" w14:textId="030509A7" w:rsidR="00F77957" w:rsidRDefault="00F77957" w:rsidP="001C10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F77957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69D40" w14:textId="77777777" w:rsidR="00111977" w:rsidRDefault="00111977">
      <w:pPr>
        <w:spacing w:line="240" w:lineRule="auto"/>
      </w:pPr>
      <w:r>
        <w:separator/>
      </w:r>
    </w:p>
  </w:endnote>
  <w:endnote w:type="continuationSeparator" w:id="0">
    <w:p w14:paraId="68DFACF5" w14:textId="77777777" w:rsidR="00111977" w:rsidRDefault="00111977">
      <w:pPr>
        <w:spacing w:line="240" w:lineRule="auto"/>
      </w:pPr>
      <w:r>
        <w:continuationSeparator/>
      </w:r>
    </w:p>
  </w:endnote>
  <w:endnote w:type="continuationNotice" w:id="1">
    <w:p w14:paraId="131C064E" w14:textId="77777777" w:rsidR="00101AC4" w:rsidRDefault="00101A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85FF1" w14:textId="77777777" w:rsidR="007A0C3A" w:rsidRDefault="007A0C3A" w:rsidP="007A0C3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C05681C" w14:textId="77777777" w:rsidR="007A0C3A" w:rsidRDefault="007A0C3A" w:rsidP="007A0C3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06619301" w14:textId="77777777" w:rsidR="00F77957" w:rsidRDefault="00F7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E81EC" w14:textId="77777777" w:rsidR="00111977" w:rsidRDefault="00111977">
      <w:pPr>
        <w:spacing w:after="0"/>
      </w:pPr>
      <w:r>
        <w:separator/>
      </w:r>
    </w:p>
  </w:footnote>
  <w:footnote w:type="continuationSeparator" w:id="0">
    <w:p w14:paraId="40F019EA" w14:textId="77777777" w:rsidR="00111977" w:rsidRDefault="00111977">
      <w:pPr>
        <w:spacing w:after="0"/>
      </w:pPr>
      <w:r>
        <w:continuationSeparator/>
      </w:r>
    </w:p>
  </w:footnote>
  <w:footnote w:type="continuationNotice" w:id="1">
    <w:p w14:paraId="41E6A7FA" w14:textId="77777777" w:rsidR="00101AC4" w:rsidRDefault="00101A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DAF12" w14:textId="77777777" w:rsidR="00F77957" w:rsidRDefault="00000334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8AA8219" wp14:editId="104DBA46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9498D45" w14:textId="77777777" w:rsidR="00F77957" w:rsidRDefault="0000033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Insurance Management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75BD6E79" w14:textId="77777777" w:rsidR="00F77957" w:rsidRDefault="0000033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F441310" w14:textId="159B76C6" w:rsidR="00F77957" w:rsidRDefault="0000033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A7199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A7199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08AA8219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F77957" w:rsidRDefault="00000334" w14:paraId="59498D45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Insurance Management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:rsidR="00F77957" w:rsidRDefault="00000334" w14:paraId="75BD6E79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F77957" w:rsidRDefault="00000334" w14:paraId="7F441310" w14:textId="159B76C6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A7199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A7199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0EFC3F5" wp14:editId="593D4E24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FEBA780" wp14:editId="2E85ACF9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498619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334"/>
    <w:rsid w:val="0001221C"/>
    <w:rsid w:val="00071E6C"/>
    <w:rsid w:val="00081BA8"/>
    <w:rsid w:val="000B0581"/>
    <w:rsid w:val="00101AC4"/>
    <w:rsid w:val="00111977"/>
    <w:rsid w:val="00142D40"/>
    <w:rsid w:val="001B1238"/>
    <w:rsid w:val="001C1083"/>
    <w:rsid w:val="002364D8"/>
    <w:rsid w:val="002816F6"/>
    <w:rsid w:val="00285F34"/>
    <w:rsid w:val="002E2244"/>
    <w:rsid w:val="003A4193"/>
    <w:rsid w:val="003D6F99"/>
    <w:rsid w:val="00532A74"/>
    <w:rsid w:val="005F7BDB"/>
    <w:rsid w:val="00611C6F"/>
    <w:rsid w:val="00613844"/>
    <w:rsid w:val="006140E0"/>
    <w:rsid w:val="006712F5"/>
    <w:rsid w:val="007025E0"/>
    <w:rsid w:val="007555EA"/>
    <w:rsid w:val="007A0C3A"/>
    <w:rsid w:val="007B5A9F"/>
    <w:rsid w:val="00852687"/>
    <w:rsid w:val="00A45E7B"/>
    <w:rsid w:val="00A71998"/>
    <w:rsid w:val="00B60049"/>
    <w:rsid w:val="00BF583B"/>
    <w:rsid w:val="00C61A53"/>
    <w:rsid w:val="00C86FDE"/>
    <w:rsid w:val="00D71309"/>
    <w:rsid w:val="00DA40ED"/>
    <w:rsid w:val="00E1375A"/>
    <w:rsid w:val="00E37957"/>
    <w:rsid w:val="00EA69EA"/>
    <w:rsid w:val="00EC11B1"/>
    <w:rsid w:val="00EF3E8D"/>
    <w:rsid w:val="00F46B2D"/>
    <w:rsid w:val="00F53116"/>
    <w:rsid w:val="00F77957"/>
    <w:rsid w:val="72DB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20EC0C"/>
  <w15:docId w15:val="{4449B8F0-4646-4C36-8793-F84C7D34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00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9A6017-A826-41B0-94D3-012FE1446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843F54-B466-4380-B4F8-F5BF1BD499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2908A-BB24-4276-B908-89DBF4272829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11d155ad-0abc-46d4-8e59-a8395c5519f4"/>
    <ds:schemaRef ds:uri="fedf4bd8-bba8-4292-97a2-c6a45d79764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2652</Characters>
  <Application>Microsoft Office Word</Application>
  <DocSecurity>4</DocSecurity>
  <Lines>22</Lines>
  <Paragraphs>6</Paragraphs>
  <ScaleCrop>false</ScaleCrop>
  <Company>Collin College</Company>
  <LinksUpToDate>false</LinksUpToDate>
  <CharactersWithSpaces>3111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15</cp:revision>
  <dcterms:created xsi:type="dcterms:W3CDTF">2024-11-12T16:56:00Z</dcterms:created>
  <dcterms:modified xsi:type="dcterms:W3CDTF">2024-11-12T14:57:00Z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97B08BED2E3D460E81FE282D06E9B757_13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