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5A36B4AE" w14:textId="77777777" w:rsidR="00FF4798" w:rsidRPr="00D06484" w:rsidRDefault="00FF4798" w:rsidP="00FF4798">
      <w:pPr>
        <w:spacing w:after="0" w:line="240" w:lineRule="auto"/>
        <w:jc w:val="center"/>
      </w:pPr>
      <w:r w:rsidRPr="00D06484">
        <w:rPr>
          <w:rFonts w:ascii="Arial" w:eastAsia="Arial" w:hAnsi="Arial" w:cs="Arial"/>
          <w:b/>
          <w:i/>
        </w:rPr>
        <w:t xml:space="preserve">AAS: Construction Technology – Facilities Management  </w:t>
      </w:r>
    </w:p>
    <w:p w14:paraId="7FBE6474" w14:textId="77777777" w:rsidR="00FF4798" w:rsidRDefault="00FF4798" w:rsidP="00FF4798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0AAA8B04" w14:textId="77777777" w:rsidR="00FF4798" w:rsidRDefault="00FF4798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007103C7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EC11B1" w:rsidRPr="00657ED1" w14:paraId="62DB4C25" w14:textId="77777777" w:rsidTr="00722588">
        <w:tc>
          <w:tcPr>
            <w:tcW w:w="2500" w:type="pct"/>
            <w:shd w:val="clear" w:color="auto" w:fill="00853E"/>
          </w:tcPr>
          <w:p w14:paraId="6D77E7D2" w14:textId="77777777" w:rsidR="00EC11B1" w:rsidRPr="00657ED1" w:rsidRDefault="00EC11B1" w:rsidP="0072258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2C055003" w14:textId="77777777" w:rsidR="00EC11B1" w:rsidRPr="00657ED1" w:rsidRDefault="00EC11B1" w:rsidP="0072258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EC11B1" w:rsidRPr="00657ED1" w14:paraId="0273CED5" w14:textId="77777777" w:rsidTr="00722588">
        <w:tc>
          <w:tcPr>
            <w:tcW w:w="2500" w:type="pct"/>
            <w:vAlign w:val="center"/>
          </w:tcPr>
          <w:p w14:paraId="1205051B" w14:textId="4037B548" w:rsidR="00EC11B1" w:rsidRPr="00657ED1" w:rsidRDefault="00D06484" w:rsidP="00722588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OSHT 1305 </w:t>
            </w:r>
            <w:r w:rsidR="002D266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OSHA Regulations – Construction Industry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5A1923B" w14:textId="75695E04" w:rsidR="00EC11B1" w:rsidRPr="00657ED1" w:rsidRDefault="00203486" w:rsidP="00722588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BMGT 1305 </w:t>
            </w:r>
            <w:r w:rsidR="002D266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Communications in Management</w:t>
            </w:r>
          </w:p>
        </w:tc>
      </w:tr>
      <w:tr w:rsidR="00EC11B1" w:rsidRPr="00657ED1" w14:paraId="4C3E6FE4" w14:textId="77777777" w:rsidTr="00722588">
        <w:trPr>
          <w:trHeight w:val="180"/>
        </w:trPr>
        <w:tc>
          <w:tcPr>
            <w:tcW w:w="2500" w:type="pct"/>
            <w:vAlign w:val="center"/>
          </w:tcPr>
          <w:p w14:paraId="2FD27C59" w14:textId="7D7C0B5B" w:rsidR="00EC11B1" w:rsidRPr="00657ED1" w:rsidRDefault="00D06484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CNBT 1311 </w:t>
            </w:r>
            <w:r w:rsidR="002D266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Construction Materials and Methods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EA3529B" w14:textId="73F0C6B1" w:rsidR="00EC11B1" w:rsidRDefault="00203486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CNBT 1300 </w:t>
            </w:r>
            <w:r w:rsidR="002D266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Residential and Light Commercial Construction </w:t>
            </w:r>
          </w:p>
          <w:p w14:paraId="38F93A4D" w14:textId="28C2C2CC" w:rsidR="00203486" w:rsidRPr="00657ED1" w:rsidRDefault="00203486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Drawings </w:t>
            </w:r>
          </w:p>
        </w:tc>
      </w:tr>
      <w:tr w:rsidR="00EC11B1" w:rsidRPr="00657ED1" w14:paraId="755348A4" w14:textId="77777777" w:rsidTr="00722588">
        <w:tc>
          <w:tcPr>
            <w:tcW w:w="2500" w:type="pct"/>
          </w:tcPr>
          <w:p w14:paraId="12576874" w14:textId="382FEC32" w:rsidR="00EC11B1" w:rsidRPr="00657ED1" w:rsidRDefault="00D06484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CNBT 2342 </w:t>
            </w:r>
            <w:r w:rsidR="002D266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Construction Management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E4EEFD3" w14:textId="7F71A0C3" w:rsidR="00EC11B1" w:rsidRPr="00657ED1" w:rsidRDefault="00203486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BMGT</w:t>
            </w:r>
            <w:r w:rsidR="002D266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1306 </w:t>
            </w:r>
            <w:r w:rsidR="002D266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Facilities Management</w:t>
            </w:r>
          </w:p>
        </w:tc>
      </w:tr>
      <w:tr w:rsidR="00EC11B1" w:rsidRPr="00657ED1" w14:paraId="574E3D5B" w14:textId="77777777" w:rsidTr="00722588">
        <w:tc>
          <w:tcPr>
            <w:tcW w:w="2500" w:type="pct"/>
          </w:tcPr>
          <w:p w14:paraId="5B084BDD" w14:textId="3C6F5C3A" w:rsidR="00EC11B1" w:rsidRDefault="00D06484" w:rsidP="00722588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ECON 1301 </w:t>
            </w:r>
            <w:r w:rsidR="002D2669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Introduction to Economics</w:t>
            </w:r>
          </w:p>
          <w:p w14:paraId="1716B75D" w14:textId="2F992549" w:rsidR="00D06484" w:rsidRPr="00657ED1" w:rsidRDefault="00D06484" w:rsidP="00722588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(See </w:t>
            </w:r>
            <w:hyperlink r:id="rId10" w:history="1">
              <w:r w:rsidRPr="00D06484">
                <w:rPr>
                  <w:rStyle w:val="Hyperlink"/>
                  <w:rFonts w:ascii="Arial" w:eastAsia="Arial" w:hAnsi="Arial" w:cs="Arial"/>
                  <w:sz w:val="18"/>
                  <w:szCs w:val="18"/>
                </w:rPr>
                <w:t>Social / Behavioral Sciences</w:t>
              </w:r>
            </w:hyperlink>
            <w:r>
              <w:rPr>
                <w:rFonts w:ascii="Arial" w:eastAsia="Arial" w:hAnsi="Arial" w:cs="Arial"/>
                <w:sz w:val="18"/>
                <w:szCs w:val="18"/>
              </w:rPr>
              <w:t xml:space="preserve"> options)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D8520F5" w14:textId="424FBB18" w:rsidR="00EC11B1" w:rsidRPr="00657ED1" w:rsidRDefault="00203486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ENGL 1301 </w:t>
            </w:r>
            <w:r w:rsidR="002D266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</w:tr>
      <w:tr w:rsidR="00EC11B1" w:rsidRPr="00657ED1" w14:paraId="29AD41AF" w14:textId="77777777" w:rsidTr="00722588">
        <w:tc>
          <w:tcPr>
            <w:tcW w:w="2500" w:type="pct"/>
            <w:vAlign w:val="center"/>
          </w:tcPr>
          <w:p w14:paraId="6855F60F" w14:textId="08739B59" w:rsidR="00EC11B1" w:rsidRDefault="00D06484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MATH</w:t>
            </w:r>
            <w:r w:rsidR="00EC11B1" w:rsidRPr="00657ED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1324</w:t>
            </w:r>
            <w:r w:rsidR="002D2669">
              <w:rPr>
                <w:rFonts w:ascii="Arial" w:hAnsi="Arial" w:cs="Arial"/>
                <w:sz w:val="18"/>
                <w:szCs w:val="18"/>
              </w:rPr>
              <w:t xml:space="preserve"> - </w:t>
            </w:r>
            <w:r>
              <w:rPr>
                <w:rFonts w:ascii="Arial" w:hAnsi="Arial" w:cs="Arial"/>
                <w:sz w:val="18"/>
                <w:szCs w:val="18"/>
              </w:rPr>
              <w:t>Mathematics for Business and Social Sciences</w:t>
            </w:r>
          </w:p>
          <w:p w14:paraId="6F94AA8A" w14:textId="6C134B56" w:rsidR="00D06484" w:rsidRPr="00657ED1" w:rsidRDefault="00D06484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(See </w:t>
            </w:r>
            <w:hyperlink r:id="rId11" w:history="1">
              <w:r w:rsidRPr="00203486">
                <w:rPr>
                  <w:rStyle w:val="Hyperlink"/>
                  <w:rFonts w:ascii="Arial" w:hAnsi="Arial" w:cs="Arial"/>
                  <w:sz w:val="18"/>
                  <w:szCs w:val="18"/>
                </w:rPr>
                <w:t>Mathematics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030D63E" w14:textId="3C2E4434" w:rsidR="00EC11B1" w:rsidRDefault="00203486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HUMA 1301 </w:t>
            </w:r>
            <w:r w:rsidR="002D266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Humanities</w:t>
            </w:r>
          </w:p>
          <w:p w14:paraId="355F7236" w14:textId="2A14EEFA" w:rsidR="00203486" w:rsidRPr="00657ED1" w:rsidRDefault="00203486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(See </w:t>
            </w:r>
            <w:hyperlink r:id="rId12" w:history="1">
              <w:r w:rsidRPr="00203486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 / Fine Arts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</w:tr>
      <w:tr w:rsidR="00EC11B1" w:rsidRPr="00657ED1" w14:paraId="04E6A736" w14:textId="77777777" w:rsidTr="00722588">
        <w:tc>
          <w:tcPr>
            <w:tcW w:w="2500" w:type="pct"/>
            <w:shd w:val="clear" w:color="auto" w:fill="000000" w:themeFill="text1"/>
            <w:vAlign w:val="center"/>
          </w:tcPr>
          <w:p w14:paraId="76BD95A9" w14:textId="77777777" w:rsidR="00EC11B1" w:rsidRPr="00016F08" w:rsidRDefault="00EC11B1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2237259" w14:textId="77777777" w:rsidR="00EC11B1" w:rsidRPr="00016F08" w:rsidRDefault="00EC11B1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0C8F9F4B" w14:textId="77777777" w:rsidR="00D06484" w:rsidRDefault="00D06484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                            </w:t>
      </w:r>
    </w:p>
    <w:p w14:paraId="173B2892" w14:textId="51D9F85B" w:rsidR="00C61A53" w:rsidRDefault="00D06484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                                                                                Summer – Semester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1159"/>
      </w:tblGrid>
      <w:tr w:rsidR="00D06484" w:rsidRPr="00657ED1" w14:paraId="68D6264C" w14:textId="77777777" w:rsidTr="00D06484">
        <w:tc>
          <w:tcPr>
            <w:tcW w:w="5000" w:type="pct"/>
            <w:shd w:val="clear" w:color="auto" w:fill="00853E"/>
          </w:tcPr>
          <w:p w14:paraId="1DA5485F" w14:textId="58E9A03F" w:rsidR="00D06484" w:rsidRPr="00657ED1" w:rsidRDefault="00D06484" w:rsidP="00D06484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SUMMER </w:t>
            </w: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D06484" w:rsidRPr="00657ED1" w14:paraId="3C903245" w14:textId="77777777" w:rsidTr="00D06484">
        <w:tc>
          <w:tcPr>
            <w:tcW w:w="5000" w:type="pct"/>
            <w:vAlign w:val="center"/>
          </w:tcPr>
          <w:p w14:paraId="52EF2CA2" w14:textId="04B1D6C3" w:rsidR="00D06484" w:rsidRPr="00657ED1" w:rsidRDefault="00203486" w:rsidP="00A71E0C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CNBT 2380 </w:t>
            </w:r>
            <w:r w:rsidR="002D266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Cooperative Education – Construction Engineering Technology / Technician</w:t>
            </w:r>
          </w:p>
        </w:tc>
      </w:tr>
      <w:tr w:rsidR="00D06484" w:rsidRPr="00657ED1" w14:paraId="188954B4" w14:textId="77777777" w:rsidTr="00D06484">
        <w:tc>
          <w:tcPr>
            <w:tcW w:w="5000" w:type="pct"/>
            <w:shd w:val="clear" w:color="auto" w:fill="000000" w:themeFill="text1"/>
            <w:vAlign w:val="center"/>
          </w:tcPr>
          <w:p w14:paraId="39EEC85C" w14:textId="3B83EFF4" w:rsidR="00D06484" w:rsidRPr="00016F08" w:rsidRDefault="00D06484" w:rsidP="00A71E0C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3</w:t>
            </w:r>
          </w:p>
        </w:tc>
      </w:tr>
    </w:tbl>
    <w:p w14:paraId="103E545C" w14:textId="77777777" w:rsidR="00D06484" w:rsidRDefault="00D06484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04D17D28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>Second Year –</w:t>
      </w:r>
      <w:r w:rsidR="00D06484">
        <w:rPr>
          <w:rFonts w:ascii="Arial" w:eastAsia="Arial" w:hAnsi="Arial" w:cs="Arial"/>
          <w:b/>
          <w:sz w:val="20"/>
        </w:rPr>
        <w:t xml:space="preserve">Collin </w:t>
      </w:r>
      <w:r>
        <w:rPr>
          <w:rFonts w:ascii="Arial" w:eastAsia="Arial" w:hAnsi="Arial" w:cs="Arial"/>
          <w:b/>
          <w:sz w:val="20"/>
        </w:rPr>
        <w:t>College</w:t>
      </w:r>
    </w:p>
    <w:p w14:paraId="5C7470AC" w14:textId="77777777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C61A53" w:rsidRPr="00657ED1" w14:paraId="38BCFC64" w14:textId="77777777" w:rsidTr="00722588">
        <w:tc>
          <w:tcPr>
            <w:tcW w:w="2500" w:type="pct"/>
            <w:shd w:val="clear" w:color="auto" w:fill="00853E"/>
          </w:tcPr>
          <w:p w14:paraId="7A1366CC" w14:textId="77777777" w:rsidR="00C61A53" w:rsidRPr="00657ED1" w:rsidRDefault="00C61A53" w:rsidP="0072258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555BAB07" w14:textId="77777777" w:rsidR="00C61A53" w:rsidRPr="00657ED1" w:rsidRDefault="00C61A53" w:rsidP="0072258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C61A53" w:rsidRPr="00657ED1" w14:paraId="1A134E2F" w14:textId="77777777" w:rsidTr="00722588">
        <w:tc>
          <w:tcPr>
            <w:tcW w:w="2500" w:type="pct"/>
            <w:shd w:val="clear" w:color="auto" w:fill="auto"/>
          </w:tcPr>
          <w:p w14:paraId="452B61CB" w14:textId="220D069E" w:rsidR="00C61A53" w:rsidRPr="00657ED1" w:rsidRDefault="00203486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BMGT 1301 </w:t>
            </w:r>
            <w:r w:rsidR="002D266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Supervision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C537DF1" w14:textId="5F405279" w:rsidR="00C61A53" w:rsidRPr="00657ED1" w:rsidRDefault="00203486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BMGT 1309</w:t>
            </w:r>
            <w:r w:rsidR="00FE313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D266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FE3135">
              <w:rPr>
                <w:rFonts w:ascii="Arial" w:hAnsi="Arial" w:cs="Arial"/>
                <w:sz w:val="18"/>
                <w:szCs w:val="18"/>
              </w:rPr>
              <w:t>Information and Project Management</w:t>
            </w:r>
          </w:p>
        </w:tc>
      </w:tr>
      <w:tr w:rsidR="00C61A53" w:rsidRPr="00657ED1" w14:paraId="7CD81C6D" w14:textId="77777777" w:rsidTr="00722588">
        <w:tc>
          <w:tcPr>
            <w:tcW w:w="2500" w:type="pct"/>
            <w:shd w:val="clear" w:color="auto" w:fill="auto"/>
            <w:vAlign w:val="center"/>
          </w:tcPr>
          <w:p w14:paraId="71AB2D6C" w14:textId="46DB3214" w:rsidR="00C61A53" w:rsidRPr="00657ED1" w:rsidRDefault="00203486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ELPT 1371 </w:t>
            </w:r>
            <w:r w:rsidR="002D266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Electrical Fundamentals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EFA8BF5" w14:textId="5ABCB36D" w:rsidR="00C61A53" w:rsidRPr="00657ED1" w:rsidRDefault="00203486" w:rsidP="00722588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BMGT 2303</w:t>
            </w:r>
            <w:r w:rsidR="00FE313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D266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FE3135">
              <w:rPr>
                <w:rFonts w:ascii="Arial" w:hAnsi="Arial" w:cs="Arial"/>
                <w:sz w:val="18"/>
                <w:szCs w:val="18"/>
              </w:rPr>
              <w:t>Problem Solving and Decision Making</w:t>
            </w:r>
          </w:p>
        </w:tc>
      </w:tr>
      <w:tr w:rsidR="00203486" w:rsidRPr="00657ED1" w14:paraId="6BE8AC9F" w14:textId="77777777" w:rsidTr="00722588">
        <w:tc>
          <w:tcPr>
            <w:tcW w:w="2500" w:type="pct"/>
            <w:shd w:val="clear" w:color="auto" w:fill="auto"/>
            <w:vAlign w:val="center"/>
          </w:tcPr>
          <w:p w14:paraId="09C78D6B" w14:textId="4A6080E5" w:rsidR="00203486" w:rsidRPr="00657ED1" w:rsidRDefault="00203486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HART 1371 </w:t>
            </w:r>
            <w:r w:rsidR="002D266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HIVAC Fundamentals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302EDE40" w14:textId="4C9A07D4" w:rsidR="00203486" w:rsidRDefault="00203486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CNBT 2340</w:t>
            </w:r>
            <w:r w:rsidR="00FE313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D266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FE3135">
              <w:rPr>
                <w:rFonts w:ascii="Arial" w:hAnsi="Arial" w:cs="Arial"/>
                <w:sz w:val="18"/>
                <w:szCs w:val="18"/>
              </w:rPr>
              <w:t>Mechanical, Plumbing &amp; Electrical Systems in</w:t>
            </w:r>
          </w:p>
          <w:p w14:paraId="4788F340" w14:textId="0BBB7DCF" w:rsidR="00FE3135" w:rsidRPr="00657ED1" w:rsidRDefault="00FE3135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Construction II (Capstone)</w:t>
            </w:r>
          </w:p>
        </w:tc>
      </w:tr>
      <w:tr w:rsidR="00203486" w:rsidRPr="00657ED1" w14:paraId="17E6BCE6" w14:textId="77777777" w:rsidTr="00722588">
        <w:tc>
          <w:tcPr>
            <w:tcW w:w="2500" w:type="pct"/>
            <w:shd w:val="clear" w:color="auto" w:fill="auto"/>
          </w:tcPr>
          <w:p w14:paraId="58334FD0" w14:textId="322BEE9E" w:rsidR="00203486" w:rsidRPr="00657ED1" w:rsidRDefault="00203486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PFPB 1371 </w:t>
            </w:r>
            <w:r w:rsidR="002D266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Plumbing Fundamentals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4389C8BC" w14:textId="3F789CA9" w:rsidR="00203486" w:rsidRPr="00657ED1" w:rsidRDefault="00203486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1A53" w:rsidRPr="00657ED1" w14:paraId="2B5E49F7" w14:textId="77777777" w:rsidTr="00722588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389461F7" w14:textId="7A2A961C" w:rsidR="00C61A53" w:rsidRDefault="00203486" w:rsidP="00203486">
            <w:pPr>
              <w:rPr>
                <w:rFonts w:ascii="Arial" w:hAnsi="Arial" w:cs="Arial"/>
                <w:sz w:val="18"/>
                <w:szCs w:val="18"/>
              </w:rPr>
            </w:pPr>
            <w:r w:rsidRPr="00203486">
              <w:rPr>
                <w:rFonts w:ascii="Arial" w:hAnsi="Arial" w:cs="Arial"/>
                <w:sz w:val="18"/>
                <w:szCs w:val="18"/>
              </w:rPr>
              <w:t>SPCH</w:t>
            </w:r>
            <w:r>
              <w:rPr>
                <w:rFonts w:ascii="Arial" w:hAnsi="Arial" w:cs="Arial"/>
                <w:sz w:val="18"/>
                <w:szCs w:val="18"/>
              </w:rPr>
              <w:t xml:space="preserve"> 1321 </w:t>
            </w:r>
            <w:r w:rsidR="002D266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Business and Professional Communication</w:t>
            </w:r>
          </w:p>
          <w:p w14:paraId="5FCF99D0" w14:textId="2D2E5031" w:rsidR="00203486" w:rsidRPr="00C61A53" w:rsidRDefault="00203486" w:rsidP="00203486">
            <w:r>
              <w:t xml:space="preserve">                         (See </w:t>
            </w:r>
            <w:hyperlink r:id="rId13" w:history="1">
              <w:r w:rsidRPr="00203486">
                <w:rPr>
                  <w:rStyle w:val="Hyperlink"/>
                </w:rPr>
                <w:t>Speech</w:t>
              </w:r>
            </w:hyperlink>
            <w:r>
              <w:t xml:space="preserve"> options)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A4CB23B" w14:textId="7F87617A" w:rsidR="00C61A53" w:rsidRPr="00657ED1" w:rsidRDefault="00203486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HART 1303</w:t>
            </w:r>
            <w:r w:rsidR="00FE313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D266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FE3135">
              <w:rPr>
                <w:rFonts w:ascii="Arial" w:hAnsi="Arial" w:cs="Arial"/>
                <w:sz w:val="18"/>
                <w:szCs w:val="18"/>
              </w:rPr>
              <w:t>Air Conditioning Control Principles</w:t>
            </w:r>
          </w:p>
        </w:tc>
      </w:tr>
      <w:tr w:rsidR="00C61A53" w:rsidRPr="00657ED1" w14:paraId="6F295520" w14:textId="77777777" w:rsidTr="0072258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77777777" w:rsidR="00C61A53" w:rsidRPr="00016F08" w:rsidRDefault="00C61A53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44E9BF95" w:rsidR="00C61A53" w:rsidRPr="00016F08" w:rsidRDefault="00C61A53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D06484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</w:tr>
    </w:tbl>
    <w:p w14:paraId="20168D54" w14:textId="77777777" w:rsidR="00C61A53" w:rsidRDefault="00C61A53" w:rsidP="00C61A53">
      <w:pPr>
        <w:spacing w:after="0" w:line="240" w:lineRule="auto"/>
        <w:rPr>
          <w:rFonts w:ascii="Arial" w:eastAsia="Arial" w:hAnsi="Arial" w:cs="Arial"/>
          <w:b/>
          <w:i/>
          <w:sz w:val="24"/>
          <w:szCs w:val="24"/>
        </w:rPr>
      </w:pPr>
    </w:p>
    <w:p w14:paraId="10BFB1B0" w14:textId="77777777" w:rsidR="002D2669" w:rsidRDefault="002D2669" w:rsidP="002D266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2510600A" w14:textId="16FF26F9" w:rsidR="002D2669" w:rsidRPr="002C6235" w:rsidRDefault="002D2669" w:rsidP="002D2669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004134D5" w14:textId="513871EB" w:rsidR="002D2669" w:rsidRDefault="00F346A5" w:rsidP="002D266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7D773848" wp14:editId="0D68FB17">
            <wp:extent cx="6161899" cy="2933177"/>
            <wp:effectExtent l="0" t="0" r="0" b="635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69605" cy="2936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9470A5" w14:textId="77777777" w:rsidR="002D2669" w:rsidRPr="005A34D0" w:rsidRDefault="002D2669" w:rsidP="002D266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E9E03CB" w14:textId="420BC686" w:rsidR="002D2669" w:rsidRPr="0097495D" w:rsidRDefault="002D2669" w:rsidP="002D2669">
      <w:pPr>
        <w:tabs>
          <w:tab w:val="left" w:pos="4410"/>
          <w:tab w:val="left" w:pos="6220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5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5F044176" w14:textId="77777777" w:rsidR="002D2669" w:rsidRPr="002C6235" w:rsidRDefault="002D2669" w:rsidP="002D2669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415026FB" w14:textId="77777777" w:rsidR="002D2669" w:rsidRPr="00910CB3" w:rsidRDefault="002D2669" w:rsidP="002D2669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3AF4403A" w14:textId="77777777" w:rsidR="002D2669" w:rsidRPr="002C6235" w:rsidRDefault="002D2669" w:rsidP="002D26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4750D121" w14:textId="77777777" w:rsidR="002D2669" w:rsidRPr="002C6235" w:rsidRDefault="002D2669" w:rsidP="002D26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0273B396" w14:textId="77777777" w:rsidR="002D2669" w:rsidRPr="002872F7" w:rsidRDefault="002D2669" w:rsidP="002D26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0829AF30" w14:textId="1E801A2F" w:rsidR="00C86FDE" w:rsidRPr="002D2669" w:rsidRDefault="002D2669" w:rsidP="002D26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 </w:t>
      </w:r>
    </w:p>
    <w:sectPr w:rsidR="00C86FDE" w:rsidRPr="002D2669" w:rsidSect="00C61A53">
      <w:headerReference w:type="default" r:id="rId16"/>
      <w:footerReference w:type="default" r:id="rId17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84EBBD" w14:textId="77777777" w:rsidR="00DA40ED" w:rsidRDefault="00DA40ED">
      <w:pPr>
        <w:spacing w:after="0" w:line="240" w:lineRule="auto"/>
      </w:pPr>
      <w:r>
        <w:separator/>
      </w:r>
    </w:p>
  </w:endnote>
  <w:endnote w:type="continuationSeparator" w:id="0">
    <w:p w14:paraId="462EC798" w14:textId="77777777" w:rsidR="00DA40ED" w:rsidRDefault="00DA40ED">
      <w:pPr>
        <w:spacing w:after="0" w:line="240" w:lineRule="auto"/>
      </w:pPr>
      <w:r>
        <w:continuationSeparator/>
      </w:r>
    </w:p>
  </w:endnote>
  <w:endnote w:type="continuationNotice" w:id="1">
    <w:p w14:paraId="5E60838D" w14:textId="77777777" w:rsidR="00FB07D4" w:rsidRDefault="00FB07D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4004B0" w14:textId="77777777" w:rsidR="00500F57" w:rsidRDefault="00500F57" w:rsidP="00500F57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4AFDFC42" w:rsidR="00C86FDE" w:rsidRPr="00500F57" w:rsidRDefault="00500F57" w:rsidP="00500F57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BFB646" w14:textId="77777777" w:rsidR="00DA40ED" w:rsidRDefault="00DA40ED">
      <w:pPr>
        <w:spacing w:after="0" w:line="240" w:lineRule="auto"/>
      </w:pPr>
      <w:r>
        <w:separator/>
      </w:r>
    </w:p>
  </w:footnote>
  <w:footnote w:type="continuationSeparator" w:id="0">
    <w:p w14:paraId="240C21FB" w14:textId="77777777" w:rsidR="00DA40ED" w:rsidRDefault="00DA40ED">
      <w:pPr>
        <w:spacing w:after="0" w:line="240" w:lineRule="auto"/>
      </w:pPr>
      <w:r>
        <w:continuationSeparator/>
      </w:r>
    </w:p>
  </w:footnote>
  <w:footnote w:type="continuationNotice" w:id="1">
    <w:p w14:paraId="584F3A1D" w14:textId="77777777" w:rsidR="00FB07D4" w:rsidRDefault="00FB07D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64C19CD3" w:rsidR="00C86FDE" w:rsidRPr="00EC11B1" w:rsidRDefault="00EC11B1" w:rsidP="00EC11B1">
    <w:pPr>
      <w:spacing w:before="1008" w:after="0" w:line="240" w:lineRule="auto"/>
      <w:rPr>
        <w:rFonts w:ascii="Arial" w:eastAsia="Arial" w:hAnsi="Arial" w:cs="Arial"/>
      </w:rPr>
    </w:pPr>
    <w:r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2AA3C77" wp14:editId="766E8C5E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7B196F46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D06484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Construction Technology – Facilities Management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4C1E7962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775459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2024-2025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7B196F46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 w:rsidR="00D06484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Construction Technology – Facilities Management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4C1E7962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Effective for the </w:t>
                    </w:r>
                    <w:r w:rsidR="00775459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2024-2025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19FAC8D6" wp14:editId="05669329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5C2F022" wp14:editId="4BC084E9">
          <wp:simplePos x="0" y="0"/>
          <wp:positionH relativeFrom="column">
            <wp:posOffset>0</wp:posOffset>
          </wp:positionH>
          <wp:positionV relativeFrom="paragraph">
            <wp:posOffset>318977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071D0"/>
    <w:rsid w:val="00035F09"/>
    <w:rsid w:val="000C57C6"/>
    <w:rsid w:val="000F0983"/>
    <w:rsid w:val="00203486"/>
    <w:rsid w:val="00257825"/>
    <w:rsid w:val="002C6DEF"/>
    <w:rsid w:val="002D2669"/>
    <w:rsid w:val="00500F57"/>
    <w:rsid w:val="005A3D37"/>
    <w:rsid w:val="0069478A"/>
    <w:rsid w:val="00735868"/>
    <w:rsid w:val="00775459"/>
    <w:rsid w:val="00781D1E"/>
    <w:rsid w:val="00875B26"/>
    <w:rsid w:val="00937DF2"/>
    <w:rsid w:val="00BD4C77"/>
    <w:rsid w:val="00BF583B"/>
    <w:rsid w:val="00C61A53"/>
    <w:rsid w:val="00C757ED"/>
    <w:rsid w:val="00C86FDE"/>
    <w:rsid w:val="00CC5B74"/>
    <w:rsid w:val="00D06484"/>
    <w:rsid w:val="00D71309"/>
    <w:rsid w:val="00DA40ED"/>
    <w:rsid w:val="00EC11B1"/>
    <w:rsid w:val="00ED6F43"/>
    <w:rsid w:val="00F346A5"/>
    <w:rsid w:val="00F42B9F"/>
    <w:rsid w:val="00FB07D4"/>
    <w:rsid w:val="00FC3DB7"/>
    <w:rsid w:val="00FE3135"/>
    <w:rsid w:val="00FF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6C155A1F"/>
  <w15:docId w15:val="{388619C7-44F9-4A03-BC28-9497AA453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D064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ollin.edu/academics/programs/AAS_GenEd.htm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styles" Target="styles.xml"/><Relationship Id="rId15" Type="http://schemas.openxmlformats.org/officeDocument/2006/relationships/hyperlink" Target="mailto:CACS@unt.edu" TargetMode="External"/><Relationship Id="rId10" Type="http://schemas.openxmlformats.org/officeDocument/2006/relationships/hyperlink" Target="https://www.collin.edu/academics/programs/AAS_GenEd.html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E7642A-CF43-46EE-B96A-D7AA54F8F4AA}">
  <ds:schemaRefs>
    <ds:schemaRef ds:uri="fedf4bd8-bba8-4292-97a2-c6a45d79764f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dcmitype/"/>
    <ds:schemaRef ds:uri="http://purl.org/dc/elements/1.1/"/>
    <ds:schemaRef ds:uri="http://schemas.openxmlformats.org/package/2006/metadata/core-properties"/>
    <ds:schemaRef ds:uri="11d155ad-0abc-46d4-8e59-a8395c5519f4"/>
  </ds:schemaRefs>
</ds:datastoreItem>
</file>

<file path=customXml/itemProps2.xml><?xml version="1.0" encoding="utf-8"?>
<ds:datastoreItem xmlns:ds="http://schemas.openxmlformats.org/officeDocument/2006/customXml" ds:itemID="{58AEFB65-B8E3-4D22-8B06-20BEA29426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AD82DD-34EF-4F7F-99CA-096649574D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Devon Jett</dc:creator>
  <cp:lastModifiedBy>Sanyal, Stavan</cp:lastModifiedBy>
  <cp:revision>13</cp:revision>
  <dcterms:created xsi:type="dcterms:W3CDTF">2024-07-20T17:52:00Z</dcterms:created>
  <dcterms:modified xsi:type="dcterms:W3CDTF">2024-11-12T15:39:00Z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0x0101000966E1FF9C0C0D4BBEFC831A82F6A7CC</vt:lpwstr>
  </property>
  <property fmtid="{D5CDD505-2E9C-101B-9397-08002B2CF9AE}" pid="4" name="MediaServiceImageTags">
    <vt:lpwstr/>
  </property>
</Properties>
</file>