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409D359" w14:textId="77777777" w:rsidR="003F28A8" w:rsidRPr="00010629" w:rsidRDefault="003F28A8" w:rsidP="003F28A8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523B95">
        <w:rPr>
          <w:rFonts w:ascii="Arial" w:eastAsia="Arial" w:hAnsi="Arial" w:cs="Arial"/>
          <w:b/>
          <w:i/>
          <w:sz w:val="22"/>
          <w:szCs w:val="24"/>
        </w:rPr>
        <w:t xml:space="preserve">Welding Applications </w:t>
      </w:r>
      <w:r>
        <w:rPr>
          <w:rFonts w:ascii="Arial" w:eastAsia="Arial" w:hAnsi="Arial" w:cs="Arial"/>
          <w:b/>
          <w:i/>
          <w:sz w:val="22"/>
          <w:szCs w:val="24"/>
        </w:rPr>
        <w:t>(</w:t>
      </w:r>
      <w:r w:rsidRPr="00523B95">
        <w:rPr>
          <w:rFonts w:ascii="Arial" w:eastAsia="Arial" w:hAnsi="Arial" w:cs="Arial"/>
          <w:b/>
          <w:i/>
          <w:sz w:val="22"/>
          <w:szCs w:val="24"/>
        </w:rPr>
        <w:t>Multiple Processes Welding Specialization)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17FDE5A3" w14:textId="77777777" w:rsidR="003F28A8" w:rsidRPr="000016C8" w:rsidRDefault="003F28A8" w:rsidP="003F28A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1D361FC" w14:textId="77777777" w:rsidR="003F28A8" w:rsidRDefault="003F28A8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AE781B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E781B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506A84A9" w:rsidR="00B97AB5" w:rsidRPr="00E63FBD" w:rsidRDefault="00523B9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hAnsi="Arial" w:cs="Arial"/>
                <w:bCs/>
                <w:sz w:val="18"/>
                <w:szCs w:val="18"/>
              </w:rPr>
              <w:t>WLDG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1307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Introduction to Welding Using Multiple Processes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0A9A072D" w:rsidR="00B97AB5" w:rsidRPr="00657ED1" w:rsidRDefault="00523B95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B95">
              <w:rPr>
                <w:rFonts w:ascii="Arial" w:hAnsi="Arial" w:cs="Arial"/>
                <w:sz w:val="18"/>
                <w:szCs w:val="18"/>
              </w:rPr>
              <w:t>1391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Special Topics in Welder/Welding Technologist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48DB1F46" w:rsidR="00B97AB5" w:rsidRPr="00E63FBD" w:rsidRDefault="00523B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hAnsi="Arial" w:cs="Arial"/>
                <w:bCs/>
                <w:sz w:val="18"/>
                <w:szCs w:val="18"/>
              </w:rPr>
              <w:t>WLDG 1428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Introduction to Shielded Metal Arc Welding (SMAW)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41C31F11" w:rsidR="00B97AB5" w:rsidRPr="00E63FBD" w:rsidRDefault="00523B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523B95">
              <w:rPr>
                <w:rFonts w:ascii="Arial" w:hAnsi="Arial" w:cs="Arial"/>
                <w:bCs/>
                <w:sz w:val="18"/>
                <w:szCs w:val="18"/>
              </w:rPr>
              <w:t>WLDG 1457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Intermediate Shielded Metal Arc Welding (SMAW)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34A02246" w:rsidR="00B97AB5" w:rsidRPr="00523B95" w:rsidRDefault="00523B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hAnsi="Arial" w:cs="Arial"/>
                <w:bCs/>
                <w:sz w:val="18"/>
                <w:szCs w:val="18"/>
              </w:rPr>
              <w:t xml:space="preserve">WLDG 1430 </w:t>
            </w:r>
            <w:r w:rsidR="003F28A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Introduction to Gas Metal Arc Welding (GMAW)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34DC53DB" w:rsidR="00B97AB5" w:rsidRPr="00523B95" w:rsidRDefault="00523B9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2447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Advanced Gas Metal Arc Welding (GMAW)</w:t>
            </w:r>
          </w:p>
        </w:tc>
      </w:tr>
      <w:tr w:rsidR="00523B95" w:rsidRPr="00657ED1" w14:paraId="0170ED22" w14:textId="77777777" w:rsidTr="0060244A">
        <w:tc>
          <w:tcPr>
            <w:tcW w:w="2500" w:type="pct"/>
          </w:tcPr>
          <w:p w14:paraId="4C3E9D6C" w14:textId="125AF69F" w:rsidR="00523B95" w:rsidRPr="00523B95" w:rsidRDefault="00523B95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eastAsia="Arial" w:hAnsi="Arial" w:cs="Arial"/>
                <w:bCs/>
                <w:sz w:val="18"/>
                <w:szCs w:val="18"/>
              </w:rPr>
              <w:t xml:space="preserve">WLDG 1313 </w:t>
            </w:r>
            <w:r w:rsidR="003F28A8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eastAsia="Arial" w:hAnsi="Arial" w:cs="Arial"/>
                <w:bCs/>
                <w:sz w:val="18"/>
                <w:szCs w:val="18"/>
              </w:rPr>
              <w:t>Introduction to Blueprint Reading for Welders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29BAA86" w14:textId="3F3873B7" w:rsidR="00523B95" w:rsidRPr="00523B95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1417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Layout and Fabrication</w:t>
            </w:r>
            <w:r w:rsidRPr="00523B9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8E9DDD9" w14:textId="791684E2" w:rsidR="00523B95" w:rsidRPr="00523B95" w:rsidRDefault="00523B95" w:rsidP="00523B9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</w:t>
            </w:r>
            <w:r w:rsidRPr="00523B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</w:p>
          <w:p w14:paraId="192A28EE" w14:textId="45C5232D" w:rsidR="00523B95" w:rsidRPr="00657ED1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1434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Gas Tungsten Arc Welding (GTAW)</w:t>
            </w:r>
          </w:p>
        </w:tc>
      </w:tr>
      <w:tr w:rsidR="00523B95" w:rsidRPr="00657ED1" w14:paraId="12735838" w14:textId="77777777" w:rsidTr="0060244A">
        <w:trPr>
          <w:trHeight w:val="207"/>
        </w:trPr>
        <w:tc>
          <w:tcPr>
            <w:tcW w:w="2500" w:type="pct"/>
            <w:vMerge w:val="restart"/>
            <w:vAlign w:val="center"/>
          </w:tcPr>
          <w:p w14:paraId="59E48E92" w14:textId="197CAF84" w:rsidR="00523B95" w:rsidRPr="00523B95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1417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Layout and Fabrication</w:t>
            </w:r>
            <w:r w:rsidRPr="00523B9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03E6CFA" w14:textId="4F1F8C31" w:rsidR="00523B95" w:rsidRPr="00523B95" w:rsidRDefault="00523B95" w:rsidP="00523B9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</w:t>
            </w:r>
            <w:r w:rsidRPr="00523B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  <w:r w:rsidRPr="00523B95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6445ED71" w14:textId="7EECF013" w:rsidR="00523B95" w:rsidRPr="00657ED1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1434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Gas Tungsten Arc Welding (GTAW)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9B2FBD0" w14:textId="5BE5B4C2" w:rsidR="00523B95" w:rsidRPr="00657ED1" w:rsidRDefault="00523B9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B95" w:rsidRPr="00657ED1" w14:paraId="2F41A7E8" w14:textId="77777777" w:rsidTr="0060244A">
        <w:tc>
          <w:tcPr>
            <w:tcW w:w="2500" w:type="pct"/>
            <w:vMerge/>
            <w:vAlign w:val="center"/>
          </w:tcPr>
          <w:p w14:paraId="0169771B" w14:textId="4CB77A6D" w:rsidR="00523B95" w:rsidRDefault="00523B9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5F3E3552" w:rsidR="00523B95" w:rsidRPr="00523B95" w:rsidRDefault="003F28A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523B95" w:rsidRPr="00523B9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0" w:history="1">
              <w:r w:rsidR="00523B95" w:rsidRPr="00ED6F5D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Mathematics</w:t>
              </w:r>
            </w:hyperlink>
            <w:r w:rsidR="00523B95" w:rsidRPr="00523B95">
              <w:rPr>
                <w:rFonts w:ascii="Arial" w:hAnsi="Arial" w:cs="Arial"/>
                <w:bCs/>
                <w:sz w:val="18"/>
                <w:szCs w:val="18"/>
              </w:rPr>
              <w:t xml:space="preserve"> Elective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F9E66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B3472AE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23B95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5BCD9A80" w:rsidR="00F36FAA" w:rsidRPr="00657ED1" w:rsidRDefault="00523B9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18112693" w:rsidR="00F36FAA" w:rsidRPr="00657ED1" w:rsidRDefault="00523B9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E4203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543DEC8E" w:rsidR="00E4203A" w:rsidRPr="00657ED1" w:rsidRDefault="00E4203A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36B5">
              <w:rPr>
                <w:rFonts w:ascii="Arial" w:hAnsi="Arial" w:cs="Arial"/>
                <w:sz w:val="18"/>
                <w:szCs w:val="18"/>
              </w:rPr>
              <w:t>WLDG 2443</w:t>
            </w:r>
            <w:r w:rsidR="000E08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C36B5">
              <w:rPr>
                <w:rFonts w:ascii="Arial" w:hAnsi="Arial" w:cs="Arial"/>
                <w:sz w:val="18"/>
                <w:szCs w:val="18"/>
              </w:rPr>
              <w:t>Advanced Shielded Metal Arc Welding (SMAW)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CA2302B" w14:textId="5013A7C0" w:rsidR="00577E7F" w:rsidRPr="00577E7F" w:rsidRDefault="00577E7F" w:rsidP="00577E7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77E7F">
              <w:rPr>
                <w:rFonts w:ascii="Arial" w:hAnsi="Arial" w:cs="Arial"/>
                <w:sz w:val="18"/>
                <w:szCs w:val="18"/>
              </w:rPr>
              <w:t>WLDG 1480</w:t>
            </w:r>
            <w:r w:rsidR="000E08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684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77E7F">
              <w:rPr>
                <w:rFonts w:ascii="Arial" w:hAnsi="Arial" w:cs="Arial"/>
                <w:sz w:val="18"/>
                <w:szCs w:val="18"/>
              </w:rPr>
              <w:t>Cooperative Education-Welding Technology/Welder</w:t>
            </w:r>
            <w:r w:rsidRPr="00577E7F">
              <w:rPr>
                <w:rFonts w:ascii="Arial" w:hAnsi="Arial" w:cs="Arial"/>
                <w:sz w:val="18"/>
                <w:szCs w:val="18"/>
              </w:rPr>
              <w:tab/>
            </w:r>
            <w:r w:rsidR="000E0884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0E088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577E7F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51EBC0F" w14:textId="26749F1C" w:rsidR="00577E7F" w:rsidRPr="00577E7F" w:rsidRDefault="00577E7F" w:rsidP="00577E7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77E7F">
              <w:rPr>
                <w:rFonts w:ascii="Arial" w:hAnsi="Arial" w:cs="Arial"/>
                <w:sz w:val="18"/>
                <w:szCs w:val="18"/>
              </w:rPr>
              <w:t>WLDG 1437</w:t>
            </w:r>
            <w:r w:rsidR="000E08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5F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77E7F">
              <w:rPr>
                <w:rFonts w:ascii="Arial" w:hAnsi="Arial" w:cs="Arial"/>
                <w:sz w:val="18"/>
                <w:szCs w:val="18"/>
              </w:rPr>
              <w:t>Introduction to Welding Metallurgy</w:t>
            </w:r>
            <w:r w:rsidRPr="00577E7F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7216E82" w14:textId="3C116290" w:rsidR="00577E7F" w:rsidRPr="000E0884" w:rsidRDefault="000E0884" w:rsidP="00577E7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="00577E7F" w:rsidRPr="000E088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577E7F" w:rsidRPr="000E0884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335FF779" w14:textId="46AC8769" w:rsidR="00E4203A" w:rsidRPr="000C03EE" w:rsidRDefault="00577E7F" w:rsidP="00577E7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77E7F">
              <w:rPr>
                <w:rFonts w:ascii="Arial" w:hAnsi="Arial" w:cs="Arial"/>
                <w:sz w:val="18"/>
                <w:szCs w:val="18"/>
              </w:rPr>
              <w:t>WLDG 2452</w:t>
            </w:r>
            <w:r w:rsidR="000E08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5F0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77E7F">
              <w:rPr>
                <w:rFonts w:ascii="Arial" w:hAnsi="Arial" w:cs="Arial"/>
                <w:sz w:val="18"/>
                <w:szCs w:val="18"/>
              </w:rPr>
              <w:t>Advanced Flux Cored Arc Welding</w:t>
            </w:r>
            <w:r w:rsidRPr="00577E7F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E4203A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6C79E451" w:rsidR="00E4203A" w:rsidRPr="00ED6F5D" w:rsidRDefault="00E4203A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D6F5D">
              <w:rPr>
                <w:rFonts w:ascii="Arial" w:hAnsi="Arial" w:cs="Arial"/>
                <w:bCs/>
                <w:sz w:val="18"/>
                <w:szCs w:val="18"/>
              </w:rPr>
              <w:t>WLDG 2451</w:t>
            </w:r>
            <w:r w:rsidR="000E088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F28A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D6F5D">
              <w:rPr>
                <w:rFonts w:ascii="Arial" w:hAnsi="Arial" w:cs="Arial"/>
                <w:bCs/>
                <w:sz w:val="18"/>
                <w:szCs w:val="18"/>
              </w:rPr>
              <w:t>Advanced Gas Tungsten Arc Welding (GTAW)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7B6ED6B0" w14:textId="12719F52" w:rsidR="00E4203A" w:rsidRPr="00657ED1" w:rsidRDefault="00E4203A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7C04D9AC" w:rsidR="00967B0A" w:rsidRPr="00CE6639" w:rsidRDefault="003F28A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0E088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1" w:anchor="humanities" w:history="1">
              <w:r w:rsidR="00E4203A" w:rsidRPr="00CE6639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1AAA12BE" w:rsidR="00967B0A" w:rsidRPr="000C03EE" w:rsidRDefault="00D72ABD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2" w:history="1">
              <w:r w:rsidR="00577E7F" w:rsidRPr="00AE1077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SPCH</w:t>
              </w:r>
            </w:hyperlink>
            <w:r w:rsidR="00577E7F" w:rsidRPr="00577E7F">
              <w:rPr>
                <w:rFonts w:ascii="Arial" w:hAnsi="Arial" w:cs="Arial"/>
                <w:bCs/>
                <w:sz w:val="18"/>
                <w:szCs w:val="18"/>
              </w:rPr>
              <w:t xml:space="preserve"> Elective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2993A69F" w:rsidR="00967B0A" w:rsidRPr="000C03EE" w:rsidRDefault="009D468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0E088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3" w:anchor="behavioralsciences" w:history="1">
              <w:r w:rsidR="00E4203A" w:rsidRPr="002C657A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Social/Behavioral Science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5CA1F691" w:rsidR="00967B0A" w:rsidRPr="000C03EE" w:rsidRDefault="00747E7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47E75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0E088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72AB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47E75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096FCFE9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47E7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3E44F9CD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47E75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1D4BCC8" w14:textId="77777777" w:rsidR="00060F2E" w:rsidRDefault="00060F2E" w:rsidP="00060F2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576E640" w14:textId="6098D29D" w:rsidR="00060F2E" w:rsidRDefault="00060F2E" w:rsidP="00060F2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D6C19E9" w14:textId="77777777" w:rsidR="00060F2E" w:rsidRPr="002C6235" w:rsidRDefault="00060F2E" w:rsidP="00060F2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72AF8CD" w14:textId="4363D21C" w:rsidR="00060F2E" w:rsidRDefault="00A4206C" w:rsidP="00060F2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7805D0D" wp14:editId="72A2C647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7C5BC" w14:textId="77777777" w:rsidR="00060F2E" w:rsidRPr="005A34D0" w:rsidRDefault="00060F2E" w:rsidP="00060F2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789A167" w14:textId="77777777" w:rsidR="00060F2E" w:rsidRDefault="00060F2E" w:rsidP="00060F2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601B9AC" w14:textId="77777777" w:rsidR="00060F2E" w:rsidRPr="00A14B7D" w:rsidRDefault="00060F2E" w:rsidP="00060F2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9C1885B" w14:textId="77777777" w:rsidR="00060F2E" w:rsidRDefault="00060F2E" w:rsidP="00060F2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76F005EC" w14:textId="6D4EF95E" w:rsidR="00060F2E" w:rsidRPr="0097495D" w:rsidRDefault="00060F2E" w:rsidP="00060F2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120257E" w14:textId="77777777" w:rsidR="00060F2E" w:rsidRPr="002C6235" w:rsidRDefault="00060F2E" w:rsidP="00060F2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94B4F3A" w14:textId="77777777" w:rsidR="00060F2E" w:rsidRPr="00910CB3" w:rsidRDefault="00060F2E" w:rsidP="00060F2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92B5908" w14:textId="77777777" w:rsidR="00060F2E" w:rsidRPr="002C6235" w:rsidRDefault="00060F2E" w:rsidP="00060F2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F037693" w14:textId="77777777" w:rsidR="00060F2E" w:rsidRPr="002C6235" w:rsidRDefault="00060F2E" w:rsidP="00060F2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100563F" w14:textId="77777777" w:rsidR="00060F2E" w:rsidRPr="00060F2E" w:rsidRDefault="00060F2E" w:rsidP="00060F2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6BC934ED" w:rsidR="00462EDD" w:rsidRPr="00060F2E" w:rsidRDefault="00060F2E" w:rsidP="00060F2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060F2E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060F2E" w:rsidSect="00CA2F5C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E47BB" w14:textId="77777777" w:rsidR="001A2634" w:rsidRDefault="001A2634">
      <w:pPr>
        <w:spacing w:after="0" w:line="240" w:lineRule="auto"/>
      </w:pPr>
      <w:r>
        <w:separator/>
      </w:r>
    </w:p>
  </w:endnote>
  <w:endnote w:type="continuationSeparator" w:id="0">
    <w:p w14:paraId="42DB49FA" w14:textId="77777777" w:rsidR="001A2634" w:rsidRDefault="001A2634">
      <w:pPr>
        <w:spacing w:after="0" w:line="240" w:lineRule="auto"/>
      </w:pPr>
      <w:r>
        <w:continuationSeparator/>
      </w:r>
    </w:p>
  </w:endnote>
  <w:endnote w:type="continuationNotice" w:id="1">
    <w:p w14:paraId="4D4EE253" w14:textId="77777777" w:rsidR="005B6353" w:rsidRDefault="005B63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144FC" w14:textId="77777777" w:rsidR="00CB4F23" w:rsidRDefault="00CB4F23" w:rsidP="00CB4F23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01F3D0F1" w:rsidR="00F36FAA" w:rsidRPr="00CB4F23" w:rsidRDefault="00CB4F23" w:rsidP="00CB4F23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348C55E0" wp14:editId="06C73CC8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C789C" w14:textId="77777777" w:rsidR="001A2634" w:rsidRDefault="001A2634">
      <w:pPr>
        <w:spacing w:after="0" w:line="240" w:lineRule="auto"/>
      </w:pPr>
      <w:r>
        <w:separator/>
      </w:r>
    </w:p>
  </w:footnote>
  <w:footnote w:type="continuationSeparator" w:id="0">
    <w:p w14:paraId="011E9B20" w14:textId="77777777" w:rsidR="001A2634" w:rsidRDefault="001A2634">
      <w:pPr>
        <w:spacing w:after="0" w:line="240" w:lineRule="auto"/>
      </w:pPr>
      <w:r>
        <w:continuationSeparator/>
      </w:r>
    </w:p>
  </w:footnote>
  <w:footnote w:type="continuationNotice" w:id="1">
    <w:p w14:paraId="259A65B1" w14:textId="77777777" w:rsidR="005B6353" w:rsidRDefault="005B63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07BA31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23B95" w:rsidRPr="00523B9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Welding Applications</w:t>
                          </w:r>
                          <w:r w:rsidR="00523B9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(</w:t>
                          </w:r>
                          <w:r w:rsidR="00523B95" w:rsidRPr="00523B9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Multiple Processes Welding Specialization</w:t>
                          </w:r>
                          <w:r w:rsidR="00523B9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)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4031287A" w14:textId="3044CD16" w:rsidR="00084FF1" w:rsidRPr="00084FF1" w:rsidRDefault="00084FF1" w:rsidP="00523B9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523B9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11472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11472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07BA31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523B95" w:rsidRPr="00523B9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Welding Applications</w:t>
                    </w:r>
                    <w:r w:rsidR="00523B9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(</w:t>
                    </w:r>
                    <w:r w:rsidR="00523B95" w:rsidRPr="00523B9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Multiple Processes Welding Specialization</w:t>
                    </w:r>
                    <w:r w:rsidR="00523B9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)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4031287A" w14:textId="3044CD16" w:rsidR="00084FF1" w:rsidRPr="00084FF1" w:rsidRDefault="00084FF1" w:rsidP="00523B9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523B9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11472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11472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2938"/>
    <w:rsid w:val="00016F08"/>
    <w:rsid w:val="00060F2E"/>
    <w:rsid w:val="00084FF1"/>
    <w:rsid w:val="00085028"/>
    <w:rsid w:val="00091D63"/>
    <w:rsid w:val="000A76B5"/>
    <w:rsid w:val="000C03EE"/>
    <w:rsid w:val="000E0884"/>
    <w:rsid w:val="00114725"/>
    <w:rsid w:val="001153FE"/>
    <w:rsid w:val="001220B7"/>
    <w:rsid w:val="001331FE"/>
    <w:rsid w:val="00136D05"/>
    <w:rsid w:val="001508C9"/>
    <w:rsid w:val="00152531"/>
    <w:rsid w:val="00176981"/>
    <w:rsid w:val="0018140D"/>
    <w:rsid w:val="001A2634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C657A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C6D8F"/>
    <w:rsid w:val="003D27AB"/>
    <w:rsid w:val="003E5710"/>
    <w:rsid w:val="003F270D"/>
    <w:rsid w:val="003F28A8"/>
    <w:rsid w:val="004522E7"/>
    <w:rsid w:val="00461FFC"/>
    <w:rsid w:val="00462EDD"/>
    <w:rsid w:val="0046422F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23B95"/>
    <w:rsid w:val="005439CD"/>
    <w:rsid w:val="005557D1"/>
    <w:rsid w:val="00577E7F"/>
    <w:rsid w:val="005B6353"/>
    <w:rsid w:val="0060244A"/>
    <w:rsid w:val="0061361D"/>
    <w:rsid w:val="00625AE0"/>
    <w:rsid w:val="006279DE"/>
    <w:rsid w:val="00657ED1"/>
    <w:rsid w:val="00682551"/>
    <w:rsid w:val="006838BB"/>
    <w:rsid w:val="00684D6D"/>
    <w:rsid w:val="006A330A"/>
    <w:rsid w:val="006B6846"/>
    <w:rsid w:val="006D4AA3"/>
    <w:rsid w:val="007077D2"/>
    <w:rsid w:val="007203B2"/>
    <w:rsid w:val="0072799C"/>
    <w:rsid w:val="00730A71"/>
    <w:rsid w:val="00734898"/>
    <w:rsid w:val="00747E75"/>
    <w:rsid w:val="00757C95"/>
    <w:rsid w:val="007728D8"/>
    <w:rsid w:val="007B5F06"/>
    <w:rsid w:val="007D613E"/>
    <w:rsid w:val="007D75A4"/>
    <w:rsid w:val="007F6A66"/>
    <w:rsid w:val="0081374F"/>
    <w:rsid w:val="00825FEB"/>
    <w:rsid w:val="008517BD"/>
    <w:rsid w:val="00867C55"/>
    <w:rsid w:val="00890F96"/>
    <w:rsid w:val="008A2DEB"/>
    <w:rsid w:val="008C36B5"/>
    <w:rsid w:val="00937CBD"/>
    <w:rsid w:val="00951050"/>
    <w:rsid w:val="009565B6"/>
    <w:rsid w:val="00967B0A"/>
    <w:rsid w:val="009D468B"/>
    <w:rsid w:val="00A17857"/>
    <w:rsid w:val="00A3103B"/>
    <w:rsid w:val="00A31189"/>
    <w:rsid w:val="00A4206C"/>
    <w:rsid w:val="00A50CFA"/>
    <w:rsid w:val="00A60912"/>
    <w:rsid w:val="00A743E5"/>
    <w:rsid w:val="00AB7C4C"/>
    <w:rsid w:val="00AC54BA"/>
    <w:rsid w:val="00AD0F08"/>
    <w:rsid w:val="00AD4DDD"/>
    <w:rsid w:val="00AE1077"/>
    <w:rsid w:val="00AE39E4"/>
    <w:rsid w:val="00AE5E29"/>
    <w:rsid w:val="00AE781B"/>
    <w:rsid w:val="00AF64CA"/>
    <w:rsid w:val="00AF7C11"/>
    <w:rsid w:val="00B021C4"/>
    <w:rsid w:val="00B05F50"/>
    <w:rsid w:val="00B17FA9"/>
    <w:rsid w:val="00B457A9"/>
    <w:rsid w:val="00B66890"/>
    <w:rsid w:val="00B86394"/>
    <w:rsid w:val="00B917F4"/>
    <w:rsid w:val="00B97AB5"/>
    <w:rsid w:val="00BA6E41"/>
    <w:rsid w:val="00BB792B"/>
    <w:rsid w:val="00BC170B"/>
    <w:rsid w:val="00BE2CD9"/>
    <w:rsid w:val="00BE6C2C"/>
    <w:rsid w:val="00BF23D4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B3D69"/>
    <w:rsid w:val="00CB4F23"/>
    <w:rsid w:val="00CD5DDE"/>
    <w:rsid w:val="00CE2616"/>
    <w:rsid w:val="00CE4B66"/>
    <w:rsid w:val="00CE6639"/>
    <w:rsid w:val="00D37FA3"/>
    <w:rsid w:val="00D47E57"/>
    <w:rsid w:val="00D5020E"/>
    <w:rsid w:val="00D72ABD"/>
    <w:rsid w:val="00DF0ACB"/>
    <w:rsid w:val="00E17AFF"/>
    <w:rsid w:val="00E32C5F"/>
    <w:rsid w:val="00E4203A"/>
    <w:rsid w:val="00E63FBD"/>
    <w:rsid w:val="00E73669"/>
    <w:rsid w:val="00E76B23"/>
    <w:rsid w:val="00EC748C"/>
    <w:rsid w:val="00ED1945"/>
    <w:rsid w:val="00ED3937"/>
    <w:rsid w:val="00ED6F5D"/>
    <w:rsid w:val="00EE22B9"/>
    <w:rsid w:val="00EE7836"/>
    <w:rsid w:val="00EF6F50"/>
    <w:rsid w:val="00F021A0"/>
    <w:rsid w:val="00F2325A"/>
    <w:rsid w:val="00F264AE"/>
    <w:rsid w:val="00F312E5"/>
    <w:rsid w:val="00F36FAA"/>
    <w:rsid w:val="00F37DE1"/>
    <w:rsid w:val="00F42F6E"/>
    <w:rsid w:val="00F54B78"/>
    <w:rsid w:val="00F5576F"/>
    <w:rsid w:val="00FA747D"/>
    <w:rsid w:val="00FB08D6"/>
    <w:rsid w:val="00FC53D1"/>
    <w:rsid w:val="00FD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39F99306-B848-43E2-950D-50D063E2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8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programs/degree.cfm?degree=weld_app_aas&amp;loc=eco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1.dcccd.edu/catalog/programs/degree.cfm?degree=weld_app_aas&amp;loc=econ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5F093A-D269-430D-88D1-E69DD4345E6B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11d155ad-0abc-46d4-8e59-a8395c5519f4"/>
    <ds:schemaRef ds:uri="fedf4bd8-bba8-4292-97a2-c6a45d79764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B374-7411-4C0D-9A51-F18CEFA65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831B71-9E72-436B-AF3E-239DD59138B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3574</CharactersWithSpaces>
  <SharedDoc>false</SharedDoc>
  <HLinks>
    <vt:vector size="36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9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3604530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https://www1.dcccd.edu/catalog/programs/degree.cfm?degree=weld_app_aas&amp;loc=econ</vt:lpwstr>
      </vt:variant>
      <vt:variant>
        <vt:lpwstr/>
      </vt:variant>
      <vt:variant>
        <vt:i4>2228280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3604530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https://www1.dcccd.edu/catalog/programs/degree.cfm?degree=weld_app_aas&amp;loc=econ</vt:lpwstr>
      </vt:variant>
      <vt:variant>
        <vt:lpwstr/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20</cp:revision>
  <cp:lastPrinted>2023-05-20T16:06:00Z</cp:lastPrinted>
  <dcterms:created xsi:type="dcterms:W3CDTF">2024-07-11T20:01:00Z</dcterms:created>
  <dcterms:modified xsi:type="dcterms:W3CDTF">2024-11-12T16:50:00Z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