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FC2107E" w14:textId="77777777" w:rsidR="00C5091C" w:rsidRPr="00E3627E" w:rsidRDefault="00C5091C" w:rsidP="00C5091C">
      <w:pPr>
        <w:spacing w:after="0" w:line="240" w:lineRule="auto"/>
        <w:contextualSpacing/>
        <w:jc w:val="center"/>
        <w:rPr>
          <w:sz w:val="22"/>
          <w:szCs w:val="22"/>
        </w:rPr>
      </w:pPr>
      <w:r w:rsidRPr="00E3627E">
        <w:rPr>
          <w:rFonts w:ascii="Arial" w:eastAsia="Arial" w:hAnsi="Arial" w:cs="Arial"/>
          <w:b/>
          <w:i/>
          <w:sz w:val="22"/>
          <w:szCs w:val="22"/>
        </w:rPr>
        <w:t xml:space="preserve">AAS in </w:t>
      </w:r>
      <w:r w:rsidRPr="00E3627E">
        <w:rPr>
          <w:rFonts w:ascii="Arial" w:eastAsia="Arial" w:hAnsi="Arial" w:cs="Arial"/>
          <w:b/>
          <w:sz w:val="22"/>
          <w:szCs w:val="22"/>
        </w:rPr>
        <w:t>Air Conditioning and Refrigeration Technology</w:t>
      </w:r>
      <w:r w:rsidRPr="00E3627E"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42FF6FAA" w14:textId="77777777" w:rsidR="00C5091C" w:rsidRPr="000016C8" w:rsidRDefault="00C5091C" w:rsidP="00C5091C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34CD255A" w14:textId="77777777" w:rsidR="00C5091C" w:rsidRDefault="00C5091C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7A2A9CA3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F37DE1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>Dallas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7F40ABA" w14:textId="77777777" w:rsidTr="00CD5DDE">
        <w:tc>
          <w:tcPr>
            <w:tcW w:w="2500" w:type="pct"/>
            <w:shd w:val="clear" w:color="auto" w:fill="00853E"/>
          </w:tcPr>
          <w:p w14:paraId="59FC6A0C" w14:textId="77777777" w:rsidR="00F36FAA" w:rsidRPr="00A00E56" w:rsidRDefault="00F37DE1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A00E56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37D4605" w14:textId="77777777" w:rsidR="00F36FAA" w:rsidRPr="00657ED1" w:rsidRDefault="00F37DE1" w:rsidP="00D47E57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E3627E" w:rsidRPr="00657ED1" w14:paraId="4A9D7A32" w14:textId="77777777" w:rsidTr="0060244A">
        <w:tc>
          <w:tcPr>
            <w:tcW w:w="2500" w:type="pct"/>
            <w:vAlign w:val="center"/>
          </w:tcPr>
          <w:p w14:paraId="284C6467" w14:textId="6D08AA54" w:rsidR="00E3627E" w:rsidRPr="00E63FBD" w:rsidRDefault="00E3627E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HART 1310 </w:t>
            </w:r>
            <w:r w:rsidR="00C5091C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HVAC Shop Practices and Tools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5B48D4D" w14:textId="3AFF0138" w:rsidR="00E3627E" w:rsidRPr="00657ED1" w:rsidRDefault="0000051F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HART 1441 </w:t>
            </w:r>
            <w:r w:rsidR="00C5091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Residential Air Conditioning</w:t>
            </w:r>
          </w:p>
        </w:tc>
      </w:tr>
      <w:tr w:rsidR="00E3627E" w:rsidRPr="00657ED1" w14:paraId="797B0DFB" w14:textId="77777777" w:rsidTr="0060244A">
        <w:trPr>
          <w:trHeight w:val="180"/>
        </w:trPr>
        <w:tc>
          <w:tcPr>
            <w:tcW w:w="2500" w:type="pct"/>
            <w:vAlign w:val="center"/>
          </w:tcPr>
          <w:p w14:paraId="1665A4FC" w14:textId="6DB88FD2" w:rsidR="00E3627E" w:rsidRPr="00E63FBD" w:rsidRDefault="00E3627E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HART 1401 </w:t>
            </w:r>
            <w:r w:rsidR="00C5091C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Basic Electricity for HVAC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47722B3" w14:textId="42F99894" w:rsidR="00E3627E" w:rsidRPr="00E63FBD" w:rsidRDefault="0000051F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bCs/>
                <w:sz w:val="18"/>
                <w:szCs w:val="18"/>
              </w:rPr>
              <w:t xml:space="preserve">HART 1445 </w:t>
            </w:r>
            <w:r w:rsidR="00C5091C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Gas and Electric Heating</w:t>
            </w:r>
          </w:p>
        </w:tc>
      </w:tr>
      <w:tr w:rsidR="00E3627E" w:rsidRPr="00657ED1" w14:paraId="1D407113" w14:textId="77777777" w:rsidTr="0060244A">
        <w:tc>
          <w:tcPr>
            <w:tcW w:w="2500" w:type="pct"/>
          </w:tcPr>
          <w:p w14:paraId="00D4580A" w14:textId="7DB5D207" w:rsidR="00E3627E" w:rsidRPr="00E3627E" w:rsidRDefault="00E3627E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HART 1407 </w:t>
            </w:r>
            <w:r w:rsidR="00C5091C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Refrigeration Principles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D4222DD" w14:textId="67E41B24" w:rsidR="00E3627E" w:rsidRPr="0000051F" w:rsidRDefault="0000051F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HART 2349 </w:t>
            </w:r>
            <w:r w:rsidR="00C5091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Heat Pumps</w:t>
            </w:r>
          </w:p>
        </w:tc>
      </w:tr>
      <w:tr w:rsidR="0000051F" w:rsidRPr="00657ED1" w14:paraId="0170ED22" w14:textId="77777777">
        <w:trPr>
          <w:trHeight w:val="207"/>
        </w:trPr>
        <w:tc>
          <w:tcPr>
            <w:tcW w:w="2500" w:type="pct"/>
            <w:vMerge w:val="restart"/>
          </w:tcPr>
          <w:p w14:paraId="4C3E9D6C" w14:textId="362252A0" w:rsidR="0000051F" w:rsidRPr="00E3627E" w:rsidRDefault="0000051F" w:rsidP="0000051F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bCs/>
                <w:sz w:val="18"/>
                <w:szCs w:val="18"/>
              </w:rPr>
              <w:t xml:space="preserve">ENGL 1301 </w:t>
            </w:r>
            <w:r w:rsidR="00C5091C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bCs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C50597" w14:textId="5F29C416" w:rsidR="0000051F" w:rsidRDefault="0000051F" w:rsidP="0000051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HART</w:t>
            </w:r>
            <w:r w:rsidR="00C5091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1380 </w:t>
            </w:r>
            <w:r w:rsidR="00C5091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Cooperative Education Heating, Air Conditioning </w:t>
            </w:r>
          </w:p>
          <w:p w14:paraId="42990CB2" w14:textId="77777777" w:rsidR="0000051F" w:rsidRDefault="0000051F" w:rsidP="0000051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and Refrigeration Technology / Technician</w:t>
            </w:r>
          </w:p>
          <w:p w14:paraId="7D1AD6CA" w14:textId="77777777" w:rsidR="0000051F" w:rsidRDefault="0000051F" w:rsidP="0000051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or</w:t>
            </w:r>
          </w:p>
          <w:p w14:paraId="192A28EE" w14:textId="3A29ED8B" w:rsidR="0000051F" w:rsidRPr="00657ED1" w:rsidRDefault="00630E38" w:rsidP="0000051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</w:t>
            </w:r>
            <w:r w:rsidR="0000051F">
              <w:rPr>
                <w:rFonts w:ascii="Arial" w:hAnsi="Arial" w:cs="Arial"/>
                <w:sz w:val="18"/>
                <w:szCs w:val="18"/>
              </w:rPr>
              <w:t>Elective            Hart Elective (One course)</w:t>
            </w:r>
            <w:r w:rsidR="00955CC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00051F" w:rsidRPr="00657ED1" w14:paraId="79A4B3A1" w14:textId="77777777">
        <w:trPr>
          <w:trHeight w:val="207"/>
        </w:trPr>
        <w:tc>
          <w:tcPr>
            <w:tcW w:w="2500" w:type="pct"/>
            <w:vMerge/>
            <w:tcBorders>
              <w:bottom w:val="single" w:sz="4" w:space="0" w:color="000000"/>
            </w:tcBorders>
          </w:tcPr>
          <w:p w14:paraId="51432A98" w14:textId="77777777" w:rsidR="0000051F" w:rsidRDefault="0000051F" w:rsidP="0000051F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  <w:tc>
          <w:tcPr>
            <w:tcW w:w="250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843355" w14:textId="033DE48B" w:rsidR="0000051F" w:rsidRDefault="00DD65AF" w:rsidP="0000051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General Education -</w:t>
            </w:r>
            <w:r w:rsidR="0000051F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0" w:anchor="mathematics" w:history="1">
              <w:r w:rsidR="0000051F" w:rsidRPr="004A36F8">
                <w:rPr>
                  <w:rStyle w:val="Hyperlink"/>
                  <w:rFonts w:ascii="Arial" w:hAnsi="Arial" w:cs="Arial"/>
                  <w:sz w:val="18"/>
                  <w:szCs w:val="18"/>
                </w:rPr>
                <w:t>Mathematics</w:t>
              </w:r>
            </w:hyperlink>
            <w:r w:rsidR="0000051F">
              <w:rPr>
                <w:rFonts w:ascii="Arial" w:hAnsi="Arial" w:cs="Arial"/>
                <w:sz w:val="18"/>
                <w:szCs w:val="18"/>
              </w:rPr>
              <w:t xml:space="preserve"> Elective</w:t>
            </w:r>
            <w:r w:rsidR="00955CC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3C06913" w14:textId="4B5C0022" w:rsidR="0000051F" w:rsidRDefault="0000051F" w:rsidP="0000051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Or</w:t>
            </w:r>
          </w:p>
          <w:p w14:paraId="18C5DC64" w14:textId="74D1E6D2" w:rsidR="0000051F" w:rsidRPr="00657ED1" w:rsidRDefault="0000051F" w:rsidP="0000051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BIOL  1322 </w:t>
            </w:r>
            <w:r w:rsidR="002D0E2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Nutrition and Diet Therapy</w:t>
            </w:r>
          </w:p>
        </w:tc>
      </w:tr>
      <w:tr w:rsidR="0000051F" w:rsidRPr="00657ED1" w14:paraId="5A04C5EA" w14:textId="77777777" w:rsidTr="00016F08">
        <w:tc>
          <w:tcPr>
            <w:tcW w:w="2500" w:type="pct"/>
            <w:shd w:val="clear" w:color="auto" w:fill="000000" w:themeFill="text1"/>
            <w:vAlign w:val="center"/>
          </w:tcPr>
          <w:p w14:paraId="5C8E91AD" w14:textId="399E3645" w:rsidR="0000051F" w:rsidRPr="00016F08" w:rsidRDefault="0000051F" w:rsidP="0000051F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14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477910F" w14:textId="70D6AC7F" w:rsidR="0000051F" w:rsidRPr="00016F08" w:rsidRDefault="0000051F" w:rsidP="0000051F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17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578B6C06" w:rsidR="00222EC4" w:rsidRPr="000016C8" w:rsidRDefault="003F48F5" w:rsidP="003F48F5">
      <w:pPr>
        <w:spacing w:after="0" w:line="240" w:lineRule="auto"/>
        <w:contextualSpacing/>
        <w:rPr>
          <w:rFonts w:ascii="Arial" w:eastAsia="Arial" w:hAnsi="Arial" w:cs="Arial"/>
          <w:b/>
          <w:sz w:val="22"/>
          <w:szCs w:val="24"/>
        </w:rPr>
      </w:pPr>
      <w:r>
        <w:rPr>
          <w:rFonts w:ascii="Arial" w:eastAsia="Arial" w:hAnsi="Arial" w:cs="Arial"/>
          <w:b/>
          <w:sz w:val="20"/>
          <w:szCs w:val="22"/>
        </w:rPr>
        <w:t xml:space="preserve">                                                                 </w:t>
      </w:r>
      <w:r w:rsidR="00D47E57"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>Dallas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534F057" w14:textId="77777777" w:rsidTr="00CD5DDE">
        <w:tc>
          <w:tcPr>
            <w:tcW w:w="2500" w:type="pct"/>
            <w:shd w:val="clear" w:color="auto" w:fill="00853E"/>
          </w:tcPr>
          <w:p w14:paraId="532C8A0A" w14:textId="77777777" w:rsidR="00F36FAA" w:rsidRPr="00657ED1" w:rsidRDefault="00F37DE1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6EB87387" w14:textId="77777777" w:rsidR="00F36FAA" w:rsidRPr="00657ED1" w:rsidRDefault="00F37DE1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00051F" w:rsidRPr="00657ED1" w14:paraId="03A59E60" w14:textId="77777777" w:rsidTr="0060244A">
        <w:tc>
          <w:tcPr>
            <w:tcW w:w="2500" w:type="pct"/>
            <w:vMerge w:val="restart"/>
            <w:shd w:val="clear" w:color="auto" w:fill="auto"/>
          </w:tcPr>
          <w:p w14:paraId="4AF4FB78" w14:textId="77777777" w:rsidR="0000051F" w:rsidRPr="00657ED1" w:rsidRDefault="0000051F" w:rsidP="00967B0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HART 2338 </w:t>
            </w:r>
            <w:r w:rsidR="0073245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Air Conditioning Installation and Startup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D40AAB1" w14:textId="1987DEB7" w:rsidR="0000051F" w:rsidRDefault="0000051F" w:rsidP="0000051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HART 2380 </w:t>
            </w:r>
            <w:r w:rsidR="0073245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Cooperative Education Heating, Air Conditioning </w:t>
            </w:r>
          </w:p>
          <w:p w14:paraId="24E106B8" w14:textId="77777777" w:rsidR="0000051F" w:rsidRDefault="0000051F" w:rsidP="0000051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and Refrigeration Technology / Technician</w:t>
            </w:r>
          </w:p>
          <w:p w14:paraId="0DD05C18" w14:textId="33D904DE" w:rsidR="0000051F" w:rsidRDefault="0000051F" w:rsidP="0000051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or</w:t>
            </w:r>
          </w:p>
          <w:p w14:paraId="41278014" w14:textId="29D947A4" w:rsidR="00955CCE" w:rsidRDefault="0000051F" w:rsidP="0000051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HART 2368 </w:t>
            </w:r>
            <w:r w:rsidR="0073245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Practicum (or Field</w:t>
            </w:r>
            <w:r w:rsidR="00955CCE">
              <w:rPr>
                <w:rFonts w:ascii="Arial" w:hAnsi="Arial" w:cs="Arial"/>
                <w:sz w:val="18"/>
                <w:szCs w:val="18"/>
              </w:rPr>
              <w:t xml:space="preserve"> Experience) – Heating, Air </w:t>
            </w:r>
          </w:p>
          <w:p w14:paraId="335FF779" w14:textId="3E07F623" w:rsidR="0000051F" w:rsidRPr="00955CCE" w:rsidRDefault="00955CCE" w:rsidP="00967B0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Conditioning and Refrigeration Technology / Technician</w:t>
            </w:r>
          </w:p>
        </w:tc>
      </w:tr>
      <w:tr w:rsidR="0000051F" w:rsidRPr="00657ED1" w14:paraId="662F0B7B" w14:textId="77777777" w:rsidTr="0060244A">
        <w:tc>
          <w:tcPr>
            <w:tcW w:w="2500" w:type="pct"/>
            <w:vMerge/>
            <w:shd w:val="clear" w:color="auto" w:fill="auto"/>
            <w:vAlign w:val="center"/>
          </w:tcPr>
          <w:p w14:paraId="03B96BF2" w14:textId="57FE081B" w:rsidR="0000051F" w:rsidRPr="000C03EE" w:rsidRDefault="0000051F" w:rsidP="00B97AB5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7B6ED6B0" w14:textId="0E271BAD" w:rsidR="0000051F" w:rsidRPr="00657ED1" w:rsidRDefault="0000051F" w:rsidP="00B97AB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Elective</w:t>
            </w:r>
            <w:r w:rsidR="00955CCE">
              <w:rPr>
                <w:rFonts w:ascii="Arial" w:eastAsia="Arial" w:hAnsi="Arial" w:cs="Arial"/>
                <w:sz w:val="18"/>
                <w:szCs w:val="18"/>
              </w:rPr>
              <w:t xml:space="preserve">          Hart Elective (one course) </w:t>
            </w:r>
          </w:p>
        </w:tc>
      </w:tr>
      <w:tr w:rsidR="00967B0A" w:rsidRPr="00657ED1" w14:paraId="53A3C398" w14:textId="77777777" w:rsidTr="0060244A">
        <w:tc>
          <w:tcPr>
            <w:tcW w:w="2500" w:type="pct"/>
            <w:shd w:val="clear" w:color="auto" w:fill="auto"/>
            <w:vAlign w:val="center"/>
          </w:tcPr>
          <w:p w14:paraId="35D85D1A" w14:textId="2A58C5E1" w:rsidR="00967B0A" w:rsidRPr="0000051F" w:rsidRDefault="0000051F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0051F">
              <w:rPr>
                <w:rFonts w:ascii="Arial" w:hAnsi="Arial" w:cs="Arial"/>
                <w:bCs/>
                <w:sz w:val="18"/>
                <w:szCs w:val="18"/>
              </w:rPr>
              <w:t>HART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2441 </w:t>
            </w:r>
            <w:r w:rsidR="0073245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Commercial Air Conditioning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8788C1B" w14:textId="5F709EE8" w:rsidR="00967B0A" w:rsidRPr="000C03EE" w:rsidRDefault="0000051F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Elective</w:t>
            </w:r>
            <w:r w:rsidR="00955CCE">
              <w:rPr>
                <w:rFonts w:ascii="Arial" w:hAnsi="Arial" w:cs="Arial"/>
                <w:bCs/>
                <w:sz w:val="18"/>
                <w:szCs w:val="18"/>
              </w:rPr>
              <w:t xml:space="preserve">          Hart Elective (one course) </w:t>
            </w:r>
          </w:p>
        </w:tc>
      </w:tr>
      <w:tr w:rsidR="00967B0A" w:rsidRPr="00657ED1" w14:paraId="213BD91E" w14:textId="77777777" w:rsidTr="0060244A">
        <w:tc>
          <w:tcPr>
            <w:tcW w:w="2500" w:type="pct"/>
            <w:shd w:val="clear" w:color="auto" w:fill="auto"/>
          </w:tcPr>
          <w:p w14:paraId="4C938B9D" w14:textId="484704E7" w:rsidR="00967B0A" w:rsidRPr="000C03EE" w:rsidRDefault="0000051F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HART 2436 </w:t>
            </w:r>
            <w:r w:rsidR="0073245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Air Conditioning Troubleshooter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35FE75E" w14:textId="0C1B01FF" w:rsidR="00967B0A" w:rsidRPr="000C03EE" w:rsidRDefault="0073245B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r w:rsidR="00955CCE">
              <w:rPr>
                <w:rFonts w:ascii="Arial" w:hAnsi="Arial" w:cs="Arial"/>
                <w:bCs/>
                <w:sz w:val="18"/>
                <w:szCs w:val="18"/>
              </w:rPr>
              <w:t xml:space="preserve">SPCH Elective (one course) </w:t>
            </w:r>
          </w:p>
        </w:tc>
      </w:tr>
      <w:tr w:rsidR="0060244A" w:rsidRPr="00657ED1" w14:paraId="47815579" w14:textId="77777777" w:rsidTr="0060244A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100510D2" w14:textId="232E3763" w:rsidR="0060244A" w:rsidRPr="00657ED1" w:rsidRDefault="0073245B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t xml:space="preserve">General Education - </w:t>
            </w:r>
            <w:hyperlink r:id="rId11" w:anchor="mathematics" w:history="1">
              <w:r w:rsidR="0000051F" w:rsidRPr="008D1D28">
                <w:rPr>
                  <w:rStyle w:val="Hyperlink"/>
                  <w:rFonts w:ascii="Arial" w:hAnsi="Arial" w:cs="Arial"/>
                  <w:sz w:val="18"/>
                  <w:szCs w:val="18"/>
                </w:rPr>
                <w:t>Humanities / Fine Arts</w:t>
              </w:r>
            </w:hyperlink>
            <w:r w:rsidR="00955CC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D62EF41" w14:textId="24721C52" w:rsidR="0060244A" w:rsidRPr="00657ED1" w:rsidRDefault="0073245B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t xml:space="preserve">General Education - </w:t>
            </w:r>
            <w:hyperlink r:id="rId12" w:anchor="behavioralsciences" w:history="1">
              <w:r w:rsidR="00955CCE" w:rsidRPr="00A3474F">
                <w:rPr>
                  <w:rStyle w:val="Hyperlink"/>
                  <w:rFonts w:ascii="Arial" w:hAnsi="Arial" w:cs="Arial"/>
                  <w:sz w:val="18"/>
                  <w:szCs w:val="18"/>
                </w:rPr>
                <w:t>Social / Behavioral Science</w:t>
              </w:r>
            </w:hyperlink>
            <w:r w:rsidR="00955CC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016F08" w:rsidRPr="00657ED1" w14:paraId="1B2EE322" w14:textId="77777777" w:rsidTr="00016F0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2C87E6AD" w14:textId="79A614E2" w:rsidR="00016F08" w:rsidRPr="00016F08" w:rsidRDefault="00016F08" w:rsidP="0060244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00051F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4A93A4F" w14:textId="11E47975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24553974" w14:textId="37D22CA2" w:rsidR="00440D53" w:rsidRDefault="002A72B7" w:rsidP="002A72B7">
      <w:pPr>
        <w:tabs>
          <w:tab w:val="left" w:pos="441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                                                               </w:t>
      </w:r>
      <w:r w:rsidR="00440D53"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7489E9DC" w14:textId="16DD1BC5" w:rsidR="00440D53" w:rsidRPr="002C6235" w:rsidRDefault="00440D53" w:rsidP="00440D53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277E4D4A" w14:textId="69617995" w:rsidR="008268CC" w:rsidRDefault="008268CC" w:rsidP="008268C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4426CB8F" wp14:editId="329CEE2B">
            <wp:extent cx="5208901" cy="2479534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41942" cy="2495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2D5B06" w14:textId="303F3756" w:rsidR="00440D53" w:rsidRPr="008268CC" w:rsidRDefault="00440D53" w:rsidP="008268CC">
      <w:pPr>
        <w:tabs>
          <w:tab w:val="left" w:pos="441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4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5D09D576" w14:textId="77777777" w:rsidR="00440D53" w:rsidRPr="002C6235" w:rsidRDefault="00440D53" w:rsidP="00440D53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5D4EF971" w14:textId="77777777" w:rsidR="00440D53" w:rsidRPr="00910CB3" w:rsidRDefault="00440D53" w:rsidP="00440D53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39C43B45" w14:textId="77777777" w:rsidR="00440D53" w:rsidRPr="002C6235" w:rsidRDefault="00440D53" w:rsidP="00440D53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38228A07" w14:textId="77777777" w:rsidR="00440D53" w:rsidRPr="002C6235" w:rsidRDefault="00440D53" w:rsidP="00440D53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61BB8C92" w14:textId="77777777" w:rsidR="002A72B7" w:rsidRPr="002A72B7" w:rsidRDefault="00440D53" w:rsidP="002A72B7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687A407B" w14:textId="432AF310" w:rsidR="00462EDD" w:rsidRPr="002A72B7" w:rsidRDefault="00440D53" w:rsidP="002A72B7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A72B7">
        <w:rPr>
          <w:rFonts w:ascii="Arial" w:eastAsia="Arial" w:hAnsi="Arial" w:cs="Arial"/>
          <w:bCs/>
          <w:sz w:val="16"/>
          <w:szCs w:val="16"/>
        </w:rPr>
        <w:t xml:space="preserve"> Limited Focus Area options and number of advanced hours vary between (15-24 hours)</w:t>
      </w:r>
    </w:p>
    <w:sectPr w:rsidR="00462EDD" w:rsidRPr="002A72B7" w:rsidSect="00CA2F5C">
      <w:headerReference w:type="default" r:id="rId15"/>
      <w:footerReference w:type="default" r:id="rId16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51D4B7" w14:textId="77777777" w:rsidR="005044E2" w:rsidRDefault="005044E2">
      <w:pPr>
        <w:spacing w:after="0" w:line="240" w:lineRule="auto"/>
      </w:pPr>
      <w:r>
        <w:separator/>
      </w:r>
    </w:p>
  </w:endnote>
  <w:endnote w:type="continuationSeparator" w:id="0">
    <w:p w14:paraId="19F33CB0" w14:textId="77777777" w:rsidR="005044E2" w:rsidRDefault="005044E2">
      <w:pPr>
        <w:spacing w:after="0" w:line="240" w:lineRule="auto"/>
      </w:pPr>
      <w:r>
        <w:continuationSeparator/>
      </w:r>
    </w:p>
  </w:endnote>
  <w:endnote w:type="continuationNotice" w:id="1">
    <w:p w14:paraId="7E60A06A" w14:textId="77777777" w:rsidR="005044E2" w:rsidRDefault="005044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5ACF6F" w14:textId="77777777" w:rsidR="002A72B7" w:rsidRDefault="002A72B7" w:rsidP="002A72B7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10A609F2" w14:textId="3EF5C148" w:rsidR="002D0E29" w:rsidRPr="002D0E29" w:rsidRDefault="002D0E29" w:rsidP="002A72B7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 w:rsidRPr="00016F08"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123DC147" wp14:editId="7504C470">
          <wp:simplePos x="0" y="0"/>
          <wp:positionH relativeFrom="margin">
            <wp:align>left</wp:align>
          </wp:positionH>
          <wp:positionV relativeFrom="paragraph">
            <wp:posOffset>100965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72B7">
      <w:rPr>
        <w:rFonts w:ascii="Arial" w:eastAsia="Arial" w:hAnsi="Arial" w:cs="Arial"/>
        <w:i/>
        <w:sz w:val="16"/>
        <w:szCs w:val="16"/>
      </w:rPr>
      <w:t xml:space="preserve">Contact the UNT College of Applied &amp; Collaborative Studies (CACS) Office at 972-668-7100 or </w:t>
    </w:r>
    <w:hyperlink r:id="rId2" w:history="1">
      <w:r w:rsidRPr="00630505">
        <w:rPr>
          <w:rStyle w:val="Hyperlink"/>
          <w:rFonts w:ascii="Arial" w:eastAsia="Arial" w:hAnsi="Arial" w:cs="Arial"/>
          <w:i/>
          <w:sz w:val="16"/>
          <w:szCs w:val="16"/>
        </w:rPr>
        <w:t>CACS@unt.edu</w:t>
      </w:r>
    </w:hyperlink>
    <w:r w:rsidR="002A72B7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B570D6" w14:textId="77777777" w:rsidR="005044E2" w:rsidRDefault="005044E2">
      <w:pPr>
        <w:spacing w:after="0" w:line="240" w:lineRule="auto"/>
      </w:pPr>
      <w:r>
        <w:separator/>
      </w:r>
    </w:p>
  </w:footnote>
  <w:footnote w:type="continuationSeparator" w:id="0">
    <w:p w14:paraId="19DAA78E" w14:textId="77777777" w:rsidR="005044E2" w:rsidRDefault="005044E2">
      <w:pPr>
        <w:spacing w:after="0" w:line="240" w:lineRule="auto"/>
      </w:pPr>
      <w:r>
        <w:continuationSeparator/>
      </w:r>
    </w:p>
  </w:footnote>
  <w:footnote w:type="continuationNotice" w:id="1">
    <w:p w14:paraId="57E31FFB" w14:textId="77777777" w:rsidR="005044E2" w:rsidRDefault="005044E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586E9EBF" w:rsidR="00CA2F5C" w:rsidRPr="00CA2F5C" w:rsidRDefault="001D240A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18BD26B" wp14:editId="5DBECA44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A1D16B" w14:textId="47392058" w:rsidR="00084FF1" w:rsidRPr="00084FF1" w:rsidRDefault="00084FF1" w:rsidP="00E3627E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Associate of Applied Science (AAS) in</w:t>
                          </w:r>
                          <w:r w:rsidR="00E3627E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Air Conditioning and Refrigeration Technology</w:t>
                          </w:r>
                          <w:r w:rsidR="001F41D3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Bachelor of Applied Arts &amp; Sciences                       </w:t>
                          </w:r>
                        </w:p>
                        <w:p w14:paraId="64EBABF8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62D7C6E0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21053C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21053C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2A1D16B" w14:textId="47392058" w:rsidR="00084FF1" w:rsidRPr="00084FF1" w:rsidRDefault="00084FF1" w:rsidP="00E3627E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Associate of Applied Science (AAS) in</w:t>
                    </w:r>
                    <w:r w:rsidR="00E3627E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Air Conditioning and Refrigeration Technology</w:t>
                    </w:r>
                    <w:r w:rsidR="001F41D3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Bachelor of Applied Arts &amp; Sciences                       </w:t>
                    </w:r>
                  </w:p>
                  <w:p w14:paraId="64EBABF8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62D7C6E0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21053C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21053C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0" behindDoc="0" locked="0" layoutInCell="1" allowOverlap="1" wp14:anchorId="709C0A04" wp14:editId="58A11021">
          <wp:simplePos x="0" y="0"/>
          <wp:positionH relativeFrom="column">
            <wp:posOffset>-32385</wp:posOffset>
          </wp:positionH>
          <wp:positionV relativeFrom="paragraph">
            <wp:posOffset>56070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26CCFC00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6282686E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24080CE6" w14:textId="7432364B" w:rsidR="00CA2F5C" w:rsidRPr="00CA2F5C" w:rsidRDefault="00CA2F5C" w:rsidP="00CA2F5C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  <w:p w14:paraId="012DA243" w14:textId="19127179" w:rsidR="00B457A9" w:rsidRDefault="00B457A9" w:rsidP="00B457A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051F"/>
    <w:rsid w:val="000016C8"/>
    <w:rsid w:val="00002DAF"/>
    <w:rsid w:val="000040CF"/>
    <w:rsid w:val="00010629"/>
    <w:rsid w:val="00012547"/>
    <w:rsid w:val="00016F08"/>
    <w:rsid w:val="00061F5F"/>
    <w:rsid w:val="00084FF1"/>
    <w:rsid w:val="00085028"/>
    <w:rsid w:val="00091D63"/>
    <w:rsid w:val="000A76B5"/>
    <w:rsid w:val="000C03EE"/>
    <w:rsid w:val="000F2C5B"/>
    <w:rsid w:val="001153FE"/>
    <w:rsid w:val="001220B7"/>
    <w:rsid w:val="001331FE"/>
    <w:rsid w:val="001349B0"/>
    <w:rsid w:val="00136D05"/>
    <w:rsid w:val="001508C9"/>
    <w:rsid w:val="00152531"/>
    <w:rsid w:val="0016250A"/>
    <w:rsid w:val="00176981"/>
    <w:rsid w:val="0018140D"/>
    <w:rsid w:val="001B7C83"/>
    <w:rsid w:val="001D240A"/>
    <w:rsid w:val="001D4B4B"/>
    <w:rsid w:val="001D733C"/>
    <w:rsid w:val="001E05D9"/>
    <w:rsid w:val="001E637B"/>
    <w:rsid w:val="001F41D3"/>
    <w:rsid w:val="0021053C"/>
    <w:rsid w:val="0021225C"/>
    <w:rsid w:val="00222B7D"/>
    <w:rsid w:val="00222EC4"/>
    <w:rsid w:val="002408C6"/>
    <w:rsid w:val="002759EB"/>
    <w:rsid w:val="00285419"/>
    <w:rsid w:val="00290547"/>
    <w:rsid w:val="002A72B7"/>
    <w:rsid w:val="002B4A1A"/>
    <w:rsid w:val="002B765E"/>
    <w:rsid w:val="002D0E29"/>
    <w:rsid w:val="002E7010"/>
    <w:rsid w:val="002F4A0C"/>
    <w:rsid w:val="00327DB9"/>
    <w:rsid w:val="003343B9"/>
    <w:rsid w:val="003448E0"/>
    <w:rsid w:val="00383BB7"/>
    <w:rsid w:val="0038696D"/>
    <w:rsid w:val="00394596"/>
    <w:rsid w:val="00397E5E"/>
    <w:rsid w:val="003A3BF5"/>
    <w:rsid w:val="003C66F9"/>
    <w:rsid w:val="003D046E"/>
    <w:rsid w:val="003D27AB"/>
    <w:rsid w:val="003E5710"/>
    <w:rsid w:val="003F270D"/>
    <w:rsid w:val="003F48F5"/>
    <w:rsid w:val="00440D53"/>
    <w:rsid w:val="00461FFC"/>
    <w:rsid w:val="00462EDD"/>
    <w:rsid w:val="00472755"/>
    <w:rsid w:val="00474E76"/>
    <w:rsid w:val="004818A3"/>
    <w:rsid w:val="004A36F8"/>
    <w:rsid w:val="004B70CE"/>
    <w:rsid w:val="004C289F"/>
    <w:rsid w:val="004E685D"/>
    <w:rsid w:val="004F158A"/>
    <w:rsid w:val="004F2129"/>
    <w:rsid w:val="004F55D2"/>
    <w:rsid w:val="004F56BD"/>
    <w:rsid w:val="005044E2"/>
    <w:rsid w:val="0052343D"/>
    <w:rsid w:val="005439CD"/>
    <w:rsid w:val="005557D1"/>
    <w:rsid w:val="00582D46"/>
    <w:rsid w:val="00595F9D"/>
    <w:rsid w:val="0060244A"/>
    <w:rsid w:val="0061361D"/>
    <w:rsid w:val="00625AE0"/>
    <w:rsid w:val="00630E38"/>
    <w:rsid w:val="00657ED1"/>
    <w:rsid w:val="00682551"/>
    <w:rsid w:val="006838BB"/>
    <w:rsid w:val="00684D6D"/>
    <w:rsid w:val="006A330A"/>
    <w:rsid w:val="006A57BB"/>
    <w:rsid w:val="006C5595"/>
    <w:rsid w:val="006D4AA3"/>
    <w:rsid w:val="007056DE"/>
    <w:rsid w:val="007077D2"/>
    <w:rsid w:val="007203B2"/>
    <w:rsid w:val="0073245B"/>
    <w:rsid w:val="00734898"/>
    <w:rsid w:val="0075741F"/>
    <w:rsid w:val="007728D8"/>
    <w:rsid w:val="00783B87"/>
    <w:rsid w:val="007D613E"/>
    <w:rsid w:val="007D75A4"/>
    <w:rsid w:val="0081374F"/>
    <w:rsid w:val="00825FEB"/>
    <w:rsid w:val="008268CC"/>
    <w:rsid w:val="008517BD"/>
    <w:rsid w:val="00867C55"/>
    <w:rsid w:val="00890F96"/>
    <w:rsid w:val="008A2DEB"/>
    <w:rsid w:val="008D1D28"/>
    <w:rsid w:val="00927B9D"/>
    <w:rsid w:val="009358ED"/>
    <w:rsid w:val="00937CBD"/>
    <w:rsid w:val="00951050"/>
    <w:rsid w:val="00955661"/>
    <w:rsid w:val="00955CCE"/>
    <w:rsid w:val="009565B6"/>
    <w:rsid w:val="00967B0A"/>
    <w:rsid w:val="0099782D"/>
    <w:rsid w:val="009E4A5C"/>
    <w:rsid w:val="00A00E56"/>
    <w:rsid w:val="00A17857"/>
    <w:rsid w:val="00A3103B"/>
    <w:rsid w:val="00A31189"/>
    <w:rsid w:val="00A3474F"/>
    <w:rsid w:val="00A50CFA"/>
    <w:rsid w:val="00AA2FE5"/>
    <w:rsid w:val="00AB7C4C"/>
    <w:rsid w:val="00AD0F08"/>
    <w:rsid w:val="00AD4DDD"/>
    <w:rsid w:val="00AE39E4"/>
    <w:rsid w:val="00AF64CA"/>
    <w:rsid w:val="00AF7C11"/>
    <w:rsid w:val="00B021C4"/>
    <w:rsid w:val="00B05F50"/>
    <w:rsid w:val="00B457A9"/>
    <w:rsid w:val="00B66890"/>
    <w:rsid w:val="00B917F4"/>
    <w:rsid w:val="00B97AB5"/>
    <w:rsid w:val="00BA6E41"/>
    <w:rsid w:val="00BB12D8"/>
    <w:rsid w:val="00BB1EFF"/>
    <w:rsid w:val="00BE2CD9"/>
    <w:rsid w:val="00BE6C2C"/>
    <w:rsid w:val="00C16CF2"/>
    <w:rsid w:val="00C22FAF"/>
    <w:rsid w:val="00C31613"/>
    <w:rsid w:val="00C5091C"/>
    <w:rsid w:val="00C57097"/>
    <w:rsid w:val="00C66A8D"/>
    <w:rsid w:val="00C70BED"/>
    <w:rsid w:val="00C70EC3"/>
    <w:rsid w:val="00C7123F"/>
    <w:rsid w:val="00C9161F"/>
    <w:rsid w:val="00C96EEF"/>
    <w:rsid w:val="00CA2F5C"/>
    <w:rsid w:val="00CB148D"/>
    <w:rsid w:val="00CD5DDE"/>
    <w:rsid w:val="00CE2616"/>
    <w:rsid w:val="00CE4B66"/>
    <w:rsid w:val="00D37FA3"/>
    <w:rsid w:val="00D47E57"/>
    <w:rsid w:val="00D5020E"/>
    <w:rsid w:val="00D66696"/>
    <w:rsid w:val="00DB151B"/>
    <w:rsid w:val="00DD65AF"/>
    <w:rsid w:val="00DF0ACB"/>
    <w:rsid w:val="00DF56E8"/>
    <w:rsid w:val="00E32C5F"/>
    <w:rsid w:val="00E3627E"/>
    <w:rsid w:val="00E63FBD"/>
    <w:rsid w:val="00E73669"/>
    <w:rsid w:val="00E7659F"/>
    <w:rsid w:val="00E76B23"/>
    <w:rsid w:val="00EC748C"/>
    <w:rsid w:val="00ED3937"/>
    <w:rsid w:val="00EE22B9"/>
    <w:rsid w:val="00EF6F50"/>
    <w:rsid w:val="00F021A0"/>
    <w:rsid w:val="00F2325A"/>
    <w:rsid w:val="00F264AE"/>
    <w:rsid w:val="00F36FAA"/>
    <w:rsid w:val="00F37DE1"/>
    <w:rsid w:val="00F5576F"/>
    <w:rsid w:val="00FA747D"/>
    <w:rsid w:val="00FC5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EA379874-5D70-4460-BB08-AC41660ED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2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1.dcccd.edu/catalog/GeneralInfo/CoreCurriculum/ct-core.cf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1.dcccd.edu/catalog/GeneralInfo/CoreCurriculum/ct-core.cfm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1.dcccd.edu/catalog/GeneralInfo/CoreCurriculum/ct-core.cf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CACS@unt.edu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ACS@unt.edu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0D85F0-4B44-4D98-A79D-E7987898CD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137CB0-4A28-48F6-855B-7CE73B6ABFB3}">
  <ds:schemaRefs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fedf4bd8-bba8-4292-97a2-c6a45d79764f"/>
    <ds:schemaRef ds:uri="11d155ad-0abc-46d4-8e59-a8395c5519f4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0B46996-AE34-4172-AA45-65B195F3A55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3622</CharactersWithSpaces>
  <SharedDoc>false</SharedDoc>
  <HLinks>
    <vt:vector size="24" baseType="variant">
      <vt:variant>
        <vt:i4>393276</vt:i4>
      </vt:variant>
      <vt:variant>
        <vt:i4>9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  <vt:variant>
        <vt:i4>2097185</vt:i4>
      </vt:variant>
      <vt:variant>
        <vt:i4>6</vt:i4>
      </vt:variant>
      <vt:variant>
        <vt:i4>0</vt:i4>
      </vt:variant>
      <vt:variant>
        <vt:i4>5</vt:i4>
      </vt:variant>
      <vt:variant>
        <vt:lpwstr>https://www1.dcccd.edu/catalog/GeneralInfo/CoreCurriculum/ct-core.cfm</vt:lpwstr>
      </vt:variant>
      <vt:variant>
        <vt:lpwstr>behavioralsciences</vt:lpwstr>
      </vt:variant>
      <vt:variant>
        <vt:i4>3538998</vt:i4>
      </vt:variant>
      <vt:variant>
        <vt:i4>3</vt:i4>
      </vt:variant>
      <vt:variant>
        <vt:i4>0</vt:i4>
      </vt:variant>
      <vt:variant>
        <vt:i4>5</vt:i4>
      </vt:variant>
      <vt:variant>
        <vt:lpwstr>https://www1.dcccd.edu/catalog/GeneralInfo/CoreCurriculum/ct-core.cfm</vt:lpwstr>
      </vt:variant>
      <vt:variant>
        <vt:lpwstr>mathematics</vt:lpwstr>
      </vt:variant>
      <vt:variant>
        <vt:i4>3538998</vt:i4>
      </vt:variant>
      <vt:variant>
        <vt:i4>0</vt:i4>
      </vt:variant>
      <vt:variant>
        <vt:i4>0</vt:i4>
      </vt:variant>
      <vt:variant>
        <vt:i4>5</vt:i4>
      </vt:variant>
      <vt:variant>
        <vt:lpwstr>https://www1.dcccd.edu/catalog/GeneralInfo/CoreCurriculum/ct-core.cfm</vt:lpwstr>
      </vt:variant>
      <vt:variant>
        <vt:lpwstr>mathematics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17</cp:revision>
  <cp:lastPrinted>2023-05-20T14:06:00Z</cp:lastPrinted>
  <dcterms:created xsi:type="dcterms:W3CDTF">2024-07-09T18:51:00Z</dcterms:created>
  <dcterms:modified xsi:type="dcterms:W3CDTF">2024-11-12T16:01:00Z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