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4445B25" w14:textId="77777777" w:rsidR="006F38AE" w:rsidRDefault="006F38AE" w:rsidP="006F38AE">
      <w:pPr>
        <w:spacing w:after="0" w:line="240" w:lineRule="auto"/>
        <w:contextualSpacing/>
        <w:jc w:val="center"/>
        <w:rPr>
          <w:sz w:val="20"/>
        </w:rPr>
      </w:pPr>
      <w:r>
        <w:rPr>
          <w:rFonts w:ascii="Arial" w:eastAsia="Arial" w:hAnsi="Arial" w:cs="Arial"/>
          <w:b/>
          <w:i/>
          <w:sz w:val="22"/>
          <w:szCs w:val="24"/>
        </w:rPr>
        <w:t xml:space="preserve">AAS in </w:t>
      </w:r>
      <w:r>
        <w:rPr>
          <w:rFonts w:ascii="Arial" w:eastAsia="Arial" w:hAnsi="Arial"/>
          <w:b/>
          <w:i/>
          <w:sz w:val="22"/>
          <w:szCs w:val="24"/>
        </w:rPr>
        <w:t>Commercial Electrical Technology</w:t>
      </w:r>
      <w:r>
        <w:rPr>
          <w:rFonts w:ascii="Arial" w:eastAsia="Arial" w:hAnsi="Arial"/>
          <w:b/>
          <w:i/>
          <w:sz w:val="22"/>
          <w:szCs w:val="24"/>
          <w:lang w:val="en-IN"/>
        </w:rPr>
        <w:t xml:space="preserve"> </w:t>
      </w:r>
      <w:r>
        <w:rPr>
          <w:rFonts w:ascii="Arial" w:eastAsia="Arial" w:hAnsi="Arial" w:cs="Arial"/>
          <w:b/>
          <w:i/>
          <w:sz w:val="22"/>
          <w:szCs w:val="24"/>
        </w:rPr>
        <w:t>(60 hours)</w:t>
      </w:r>
    </w:p>
    <w:p w14:paraId="3D697149" w14:textId="77777777" w:rsidR="006F38AE" w:rsidRDefault="006F38AE" w:rsidP="006F38AE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2A570768" w14:textId="77777777" w:rsidR="006F38AE" w:rsidRDefault="006F38AE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08C1A9A3" w14:textId="77777777" w:rsidR="00955E8B" w:rsidRDefault="00EA6388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First Year – Dallas College</w:t>
      </w:r>
    </w:p>
    <w:tbl>
      <w:tblPr>
        <w:tblStyle w:val="Style14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955E8B" w14:paraId="08C1A9A6" w14:textId="77777777" w:rsidTr="0073791E">
        <w:tc>
          <w:tcPr>
            <w:tcW w:w="2499" w:type="pct"/>
            <w:shd w:val="clear" w:color="auto" w:fill="00853E"/>
          </w:tcPr>
          <w:p w14:paraId="08C1A9A4" w14:textId="77777777" w:rsidR="00955E8B" w:rsidRDefault="00EA638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1" w:type="pct"/>
            <w:shd w:val="clear" w:color="auto" w:fill="00853E"/>
          </w:tcPr>
          <w:p w14:paraId="08C1A9A5" w14:textId="77777777" w:rsidR="00955E8B" w:rsidRDefault="00EA638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955E8B" w14:paraId="08C1A9A9" w14:textId="77777777" w:rsidTr="0073791E">
        <w:tc>
          <w:tcPr>
            <w:tcW w:w="2499" w:type="pct"/>
            <w:vAlign w:val="center"/>
          </w:tcPr>
          <w:p w14:paraId="08C1A9A7" w14:textId="08FE6C20" w:rsidR="00955E8B" w:rsidRDefault="00EA6388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ELPT 1325</w:t>
            </w:r>
            <w:r w:rsidR="0073791E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6F38AE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National Electrical Code I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08C1A9A8" w14:textId="6CAAF96D" w:rsidR="00955E8B" w:rsidRDefault="00C27ECE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General Education - </w:t>
            </w:r>
            <w:hyperlink r:id="rId11" w:anchor="naturalsciences" w:history="1">
              <w:r w:rsidR="00EA6388" w:rsidRPr="00863032">
                <w:rPr>
                  <w:rStyle w:val="Hyperlink"/>
                  <w:rFonts w:ascii="Arial" w:hAnsi="Arial"/>
                  <w:sz w:val="18"/>
                  <w:szCs w:val="18"/>
                </w:rPr>
                <w:t>Natural Science</w:t>
              </w:r>
            </w:hyperlink>
          </w:p>
        </w:tc>
      </w:tr>
      <w:tr w:rsidR="00955E8B" w14:paraId="08C1A9AC" w14:textId="77777777" w:rsidTr="0073791E">
        <w:trPr>
          <w:trHeight w:val="180"/>
        </w:trPr>
        <w:tc>
          <w:tcPr>
            <w:tcW w:w="2499" w:type="pct"/>
            <w:vAlign w:val="center"/>
          </w:tcPr>
          <w:p w14:paraId="08C1A9AA" w14:textId="286A6901" w:rsidR="00955E8B" w:rsidRDefault="00EA6388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ELPT 1311</w:t>
            </w:r>
            <w:r w:rsidR="0073791E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6F38AE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Basic Electrical Theory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08C1A9AB" w14:textId="01268781" w:rsidR="00955E8B" w:rsidRDefault="00EA6388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/>
                <w:bCs/>
                <w:sz w:val="18"/>
                <w:szCs w:val="18"/>
              </w:rPr>
              <w:t>ELPT 1329</w:t>
            </w:r>
            <w:r w:rsidR="006F6156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183D95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Residential Wiring</w:t>
            </w:r>
          </w:p>
        </w:tc>
      </w:tr>
      <w:tr w:rsidR="00955E8B" w:rsidRPr="0073791E" w14:paraId="08C1A9AF" w14:textId="77777777" w:rsidTr="0073791E">
        <w:tc>
          <w:tcPr>
            <w:tcW w:w="2499" w:type="pct"/>
          </w:tcPr>
          <w:p w14:paraId="08C1A9AD" w14:textId="4ED13B79" w:rsidR="00955E8B" w:rsidRPr="0073791E" w:rsidRDefault="00EA6388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3791E">
              <w:rPr>
                <w:rFonts w:ascii="Arial" w:hAnsi="Arial"/>
                <w:bCs/>
                <w:sz w:val="18"/>
                <w:szCs w:val="18"/>
              </w:rPr>
              <w:t>ELPT 1370</w:t>
            </w:r>
            <w:r w:rsidR="006F6156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6F38AE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73791E">
              <w:rPr>
                <w:rFonts w:ascii="Arial" w:hAnsi="Arial"/>
                <w:bCs/>
                <w:sz w:val="18"/>
                <w:szCs w:val="18"/>
              </w:rPr>
              <w:t>Electrical Blueprint Reading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08C1A9AE" w14:textId="24F36074" w:rsidR="00955E8B" w:rsidRPr="0073791E" w:rsidRDefault="00183D9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General Education </w:t>
            </w:r>
            <w:r w:rsidR="006139DF">
              <w:rPr>
                <w:rFonts w:ascii="Arial" w:hAnsi="Arial"/>
                <w:bCs/>
                <w:sz w:val="18"/>
                <w:szCs w:val="18"/>
              </w:rPr>
              <w:t>-</w:t>
            </w:r>
            <w:r w:rsidR="006139DF">
              <w:rPr>
                <w:rFonts w:ascii="Arial" w:hAnsi="Arial"/>
                <w:sz w:val="18"/>
                <w:szCs w:val="18"/>
              </w:rPr>
              <w:t xml:space="preserve"> </w:t>
            </w:r>
            <w:hyperlink r:id="rId12" w:anchor="humanities" w:history="1">
              <w:r w:rsidR="00EA6388" w:rsidRPr="0073791E">
                <w:rPr>
                  <w:rStyle w:val="Hyperlink"/>
                  <w:rFonts w:ascii="Arial" w:hAnsi="Arial"/>
                  <w:bCs/>
                  <w:sz w:val="18"/>
                  <w:szCs w:val="18"/>
                </w:rPr>
                <w:t>Humanities/Fine Arts</w:t>
              </w:r>
            </w:hyperlink>
          </w:p>
        </w:tc>
      </w:tr>
      <w:tr w:rsidR="00955E8B" w:rsidRPr="0073791E" w14:paraId="08C1A9B2" w14:textId="77777777" w:rsidTr="0073791E">
        <w:tc>
          <w:tcPr>
            <w:tcW w:w="2499" w:type="pct"/>
          </w:tcPr>
          <w:p w14:paraId="08C1A9B0" w14:textId="1AEC1D20" w:rsidR="00955E8B" w:rsidRPr="0073791E" w:rsidRDefault="00EA6388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73791E">
              <w:rPr>
                <w:rFonts w:ascii="Arial" w:eastAsia="Arial" w:hAnsi="Arial"/>
                <w:bCs/>
                <w:sz w:val="18"/>
                <w:szCs w:val="18"/>
              </w:rPr>
              <w:t>ELPT 1321</w:t>
            </w:r>
            <w:r w:rsidR="006F6156">
              <w:rPr>
                <w:rFonts w:ascii="Arial" w:eastAsia="Arial" w:hAnsi="Arial"/>
                <w:bCs/>
                <w:sz w:val="18"/>
                <w:szCs w:val="18"/>
              </w:rPr>
              <w:t xml:space="preserve"> </w:t>
            </w:r>
            <w:r w:rsidR="006F38AE">
              <w:rPr>
                <w:rFonts w:ascii="Arial" w:eastAsia="Arial" w:hAnsi="Arial"/>
                <w:bCs/>
                <w:sz w:val="18"/>
                <w:szCs w:val="18"/>
              </w:rPr>
              <w:t xml:space="preserve">- </w:t>
            </w:r>
            <w:r w:rsidRPr="0073791E">
              <w:rPr>
                <w:rFonts w:ascii="Arial" w:eastAsia="Arial" w:hAnsi="Arial"/>
                <w:bCs/>
                <w:sz w:val="18"/>
                <w:szCs w:val="18"/>
              </w:rPr>
              <w:t>Introduction to Electrical Safety and Tools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08C1A9B1" w14:textId="53A5427C" w:rsidR="00955E8B" w:rsidRPr="0073791E" w:rsidRDefault="00EA6388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3791E">
              <w:rPr>
                <w:rFonts w:ascii="Arial" w:hAnsi="Arial"/>
                <w:bCs/>
                <w:sz w:val="18"/>
                <w:szCs w:val="18"/>
              </w:rPr>
              <w:t>IEIR 1312</w:t>
            </w:r>
            <w:r w:rsidR="006F6156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6139DF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73791E">
              <w:rPr>
                <w:rFonts w:ascii="Arial" w:hAnsi="Arial"/>
                <w:bCs/>
                <w:sz w:val="18"/>
                <w:szCs w:val="18"/>
              </w:rPr>
              <w:t>Distribution Systems</w:t>
            </w:r>
          </w:p>
        </w:tc>
      </w:tr>
      <w:tr w:rsidR="00955E8B" w14:paraId="08C1A9B5" w14:textId="77777777" w:rsidTr="0073791E">
        <w:tc>
          <w:tcPr>
            <w:tcW w:w="2499" w:type="pct"/>
            <w:vAlign w:val="center"/>
          </w:tcPr>
          <w:p w14:paraId="08C1A9B3" w14:textId="5DEE8EC5" w:rsidR="00955E8B" w:rsidRDefault="006F38AE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General Education -</w:t>
            </w:r>
            <w:r w:rsidR="004F0E86">
              <w:rPr>
                <w:rFonts w:ascii="Arial" w:hAnsi="Arial"/>
                <w:sz w:val="18"/>
                <w:szCs w:val="18"/>
              </w:rPr>
              <w:t xml:space="preserve"> </w:t>
            </w:r>
            <w:r w:rsidR="00EA6388">
              <w:rPr>
                <w:rFonts w:ascii="Arial" w:hAnsi="Arial"/>
                <w:sz w:val="18"/>
                <w:szCs w:val="18"/>
              </w:rPr>
              <w:t>SPCH Elective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08C1A9B4" w14:textId="5CB59A6C" w:rsidR="00955E8B" w:rsidRDefault="00EA638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ENGL</w:t>
            </w:r>
            <w:r w:rsidR="006139DF"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1301</w:t>
            </w:r>
            <w:r w:rsidR="006139DF">
              <w:rPr>
                <w:rFonts w:ascii="Arial" w:hAnsi="Arial"/>
                <w:sz w:val="18"/>
                <w:szCs w:val="18"/>
              </w:rPr>
              <w:t xml:space="preserve"> - </w:t>
            </w:r>
            <w:r>
              <w:rPr>
                <w:rFonts w:ascii="Arial" w:hAnsi="Arial"/>
                <w:sz w:val="18"/>
                <w:szCs w:val="18"/>
              </w:rPr>
              <w:t>Composition I</w:t>
            </w:r>
          </w:p>
        </w:tc>
      </w:tr>
      <w:tr w:rsidR="00955E8B" w14:paraId="08C1A9B8" w14:textId="77777777" w:rsidTr="0073791E">
        <w:tc>
          <w:tcPr>
            <w:tcW w:w="2499" w:type="pct"/>
            <w:shd w:val="clear" w:color="auto" w:fill="000000" w:themeFill="text1"/>
            <w:vAlign w:val="center"/>
          </w:tcPr>
          <w:p w14:paraId="08C1A9B6" w14:textId="77777777" w:rsidR="00955E8B" w:rsidRDefault="00EA6388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5</w:t>
            </w:r>
          </w:p>
        </w:tc>
        <w:tc>
          <w:tcPr>
            <w:tcW w:w="2501" w:type="pct"/>
            <w:shd w:val="clear" w:color="auto" w:fill="000000" w:themeFill="text1"/>
            <w:vAlign w:val="center"/>
          </w:tcPr>
          <w:p w14:paraId="08C1A9B7" w14:textId="06418806" w:rsidR="00955E8B" w:rsidRDefault="00EA6388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9F0711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</w:tbl>
    <w:p w14:paraId="08C1A9B9" w14:textId="77777777" w:rsidR="00955E8B" w:rsidRDefault="00955E8B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08C1A9BB" w14:textId="77777777" w:rsidR="00955E8B" w:rsidRDefault="00EA6388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Second Year – Dallas College</w:t>
      </w:r>
    </w:p>
    <w:p w14:paraId="08C1A9BC" w14:textId="77777777" w:rsidR="00955E8B" w:rsidRDefault="00EA6388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5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955E8B" w14:paraId="08C1A9BF" w14:textId="77777777">
        <w:tc>
          <w:tcPr>
            <w:tcW w:w="2499" w:type="pct"/>
            <w:shd w:val="clear" w:color="auto" w:fill="00853E"/>
          </w:tcPr>
          <w:p w14:paraId="08C1A9BD" w14:textId="77777777" w:rsidR="00955E8B" w:rsidRDefault="00EA6388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  <w:t>THIRD</w:t>
            </w: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SEMESTER</w:t>
            </w:r>
          </w:p>
        </w:tc>
        <w:tc>
          <w:tcPr>
            <w:tcW w:w="2500" w:type="pct"/>
            <w:shd w:val="clear" w:color="auto" w:fill="00853E"/>
          </w:tcPr>
          <w:p w14:paraId="08C1A9BE" w14:textId="77777777" w:rsidR="00955E8B" w:rsidRDefault="00EA6388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  <w:t>FOURTH</w:t>
            </w: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SEMESTER</w:t>
            </w:r>
          </w:p>
        </w:tc>
      </w:tr>
      <w:tr w:rsidR="00955E8B" w14:paraId="08C1A9C2" w14:textId="77777777">
        <w:tc>
          <w:tcPr>
            <w:tcW w:w="2499" w:type="pct"/>
            <w:shd w:val="clear" w:color="auto" w:fill="auto"/>
          </w:tcPr>
          <w:p w14:paraId="08C1A9C0" w14:textId="55650F7E" w:rsidR="00955E8B" w:rsidRDefault="00EA638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ELPT 1345</w:t>
            </w:r>
            <w:r w:rsidR="006F6156">
              <w:rPr>
                <w:rFonts w:ascii="Arial" w:hAnsi="Arial"/>
                <w:sz w:val="18"/>
                <w:szCs w:val="18"/>
              </w:rPr>
              <w:t xml:space="preserve"> </w:t>
            </w:r>
            <w:r w:rsidR="000F0FC9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Commercial Wiring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8C1A9C1" w14:textId="27C75F72" w:rsidR="00955E8B" w:rsidRDefault="00EA6388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ELPT</w:t>
            </w:r>
            <w:r w:rsidR="002A12B9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Cs/>
                <w:sz w:val="18"/>
                <w:szCs w:val="18"/>
              </w:rPr>
              <w:t>2437</w:t>
            </w:r>
            <w:r w:rsidR="002A12B9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CB00FE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Electrical Planning and Estimating</w:t>
            </w:r>
          </w:p>
        </w:tc>
      </w:tr>
      <w:tr w:rsidR="00955E8B" w14:paraId="08C1A9C5" w14:textId="77777777">
        <w:tc>
          <w:tcPr>
            <w:tcW w:w="2499" w:type="pct"/>
            <w:shd w:val="clear" w:color="auto" w:fill="auto"/>
            <w:vAlign w:val="center"/>
          </w:tcPr>
          <w:p w14:paraId="08C1A9C3" w14:textId="74EEA585" w:rsidR="00955E8B" w:rsidRPr="0073791E" w:rsidRDefault="00EA6388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3791E">
              <w:rPr>
                <w:rFonts w:ascii="Arial" w:hAnsi="Arial"/>
                <w:bCs/>
                <w:sz w:val="18"/>
                <w:szCs w:val="18"/>
              </w:rPr>
              <w:t>ELPT 2443</w:t>
            </w:r>
            <w:r w:rsidR="006F6156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0F0FC9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73791E">
              <w:rPr>
                <w:rFonts w:ascii="Arial" w:hAnsi="Arial"/>
                <w:bCs/>
                <w:sz w:val="18"/>
                <w:szCs w:val="18"/>
              </w:rPr>
              <w:t>Electrical Systems Design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8C1A9C4" w14:textId="58582416" w:rsidR="00955E8B" w:rsidRDefault="00EA6388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CNBT 2315</w:t>
            </w:r>
            <w:r w:rsidR="002A12B9">
              <w:rPr>
                <w:rFonts w:ascii="Arial" w:hAnsi="Arial"/>
                <w:sz w:val="18"/>
                <w:szCs w:val="18"/>
              </w:rPr>
              <w:t xml:space="preserve"> </w:t>
            </w:r>
            <w:r w:rsidR="00CB00FE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Construction Specifications and Contracts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955E8B" w14:paraId="08C1A9C9" w14:textId="77777777">
        <w:tc>
          <w:tcPr>
            <w:tcW w:w="2499" w:type="pct"/>
            <w:shd w:val="clear" w:color="auto" w:fill="auto"/>
            <w:vAlign w:val="center"/>
          </w:tcPr>
          <w:p w14:paraId="08C1A9C6" w14:textId="4472F1C1" w:rsidR="00955E8B" w:rsidRPr="0073791E" w:rsidRDefault="00EA6388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3791E">
              <w:rPr>
                <w:rFonts w:ascii="Arial" w:hAnsi="Arial"/>
                <w:bCs/>
                <w:sz w:val="18"/>
                <w:szCs w:val="18"/>
              </w:rPr>
              <w:t>CNBT 1359</w:t>
            </w:r>
            <w:r w:rsidR="006F6156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0F0FC9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73791E">
              <w:rPr>
                <w:rFonts w:ascii="Arial" w:hAnsi="Arial"/>
                <w:bCs/>
                <w:sz w:val="18"/>
                <w:szCs w:val="18"/>
              </w:rPr>
              <w:t>Project Scheduling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26051A21" w14:textId="42A5652A" w:rsidR="002A12B9" w:rsidRDefault="00EA6388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ELTN 1380</w:t>
            </w:r>
            <w:r w:rsidR="002A12B9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CB00FE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Cooperative Education - Electrician </w:t>
            </w:r>
          </w:p>
          <w:p w14:paraId="08C1A9C7" w14:textId="06BFCC12" w:rsidR="00955E8B" w:rsidRPr="002A12B9" w:rsidRDefault="002A12B9">
            <w:pPr>
              <w:spacing w:after="0" w:line="240" w:lineRule="auto"/>
              <w:contextualSpacing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              </w:t>
            </w:r>
            <w:r w:rsidRPr="002A12B9">
              <w:rPr>
                <w:rFonts w:ascii="Arial" w:hAnsi="Arial"/>
                <w:b/>
                <w:sz w:val="18"/>
                <w:szCs w:val="18"/>
              </w:rPr>
              <w:t>OR</w:t>
            </w:r>
            <w:r w:rsidRPr="002A12B9">
              <w:rPr>
                <w:rFonts w:ascii="Arial" w:hAnsi="Arial"/>
                <w:b/>
                <w:sz w:val="18"/>
                <w:szCs w:val="18"/>
              </w:rPr>
              <w:tab/>
            </w:r>
          </w:p>
          <w:p w14:paraId="05CAB093" w14:textId="694AE8E9" w:rsidR="002A12B9" w:rsidRDefault="00EA6388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ELPT 1391</w:t>
            </w:r>
            <w:r w:rsidR="00CB00FE">
              <w:rPr>
                <w:rFonts w:ascii="Arial" w:hAnsi="Arial"/>
                <w:bCs/>
                <w:sz w:val="18"/>
                <w:szCs w:val="18"/>
              </w:rPr>
              <w:t xml:space="preserve"> -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Special Topics in Electrical and Power Transmission </w:t>
            </w:r>
          </w:p>
          <w:p w14:paraId="08C1A9C8" w14:textId="49B91672" w:rsidR="00955E8B" w:rsidRDefault="002A12B9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  <w:lang w:val="en-IN"/>
              </w:rPr>
              <w:t xml:space="preserve">                     Installers</w:t>
            </w:r>
            <w:r>
              <w:rPr>
                <w:rFonts w:ascii="Arial" w:hAnsi="Arial"/>
                <w:bCs/>
                <w:sz w:val="18"/>
                <w:szCs w:val="18"/>
              </w:rPr>
              <w:t>, General</w:t>
            </w:r>
            <w:r>
              <w:rPr>
                <w:rFonts w:ascii="Arial" w:hAnsi="Arial"/>
                <w:bCs/>
                <w:sz w:val="18"/>
                <w:szCs w:val="18"/>
              </w:rPr>
              <w:tab/>
            </w:r>
          </w:p>
        </w:tc>
      </w:tr>
      <w:tr w:rsidR="00955E8B" w14:paraId="08C1A9CC" w14:textId="77777777">
        <w:tc>
          <w:tcPr>
            <w:tcW w:w="2499" w:type="pct"/>
            <w:shd w:val="clear" w:color="auto" w:fill="auto"/>
          </w:tcPr>
          <w:p w14:paraId="08C1A9CA" w14:textId="4FB87477" w:rsidR="00955E8B" w:rsidRDefault="00EA6388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ELPT 1341</w:t>
            </w:r>
            <w:r w:rsidR="006F6156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0F0FC9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Motor Control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08C1A9CB" w14:textId="77777777" w:rsidR="00955E8B" w:rsidRDefault="00955E8B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55E8B" w14:paraId="08C1A9D0" w14:textId="77777777">
        <w:trPr>
          <w:trHeight w:val="312"/>
        </w:trPr>
        <w:tc>
          <w:tcPr>
            <w:tcW w:w="2499" w:type="pct"/>
            <w:vMerge w:val="restart"/>
            <w:shd w:val="clear" w:color="auto" w:fill="auto"/>
            <w:vAlign w:val="center"/>
          </w:tcPr>
          <w:p w14:paraId="5AC79CC1" w14:textId="74AC54DE" w:rsidR="002A12B9" w:rsidRDefault="00EA6388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DFTG 1309</w:t>
            </w:r>
            <w:r w:rsidR="002A12B9">
              <w:rPr>
                <w:rFonts w:ascii="Arial" w:hAnsi="Arial"/>
                <w:sz w:val="18"/>
                <w:szCs w:val="18"/>
              </w:rPr>
              <w:t xml:space="preserve"> </w:t>
            </w:r>
            <w:r w:rsidR="000F0FC9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 xml:space="preserve">Basic Computer-Aided Drafting </w:t>
            </w:r>
          </w:p>
          <w:p w14:paraId="08C1A9CD" w14:textId="513FAC74" w:rsidR="00955E8B" w:rsidRPr="002A12B9" w:rsidRDefault="002A12B9">
            <w:pPr>
              <w:spacing w:after="0" w:line="240" w:lineRule="auto"/>
              <w:contextualSpacing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             </w:t>
            </w:r>
            <w:r w:rsidRPr="002A12B9">
              <w:rPr>
                <w:rFonts w:ascii="Arial" w:hAnsi="Arial"/>
                <w:b/>
                <w:bCs/>
                <w:sz w:val="18"/>
                <w:szCs w:val="18"/>
              </w:rPr>
              <w:t>OR</w:t>
            </w:r>
            <w:r w:rsidRPr="002A12B9">
              <w:rPr>
                <w:rFonts w:ascii="Arial" w:hAnsi="Arial"/>
                <w:b/>
                <w:bCs/>
                <w:sz w:val="18"/>
                <w:szCs w:val="18"/>
              </w:rPr>
              <w:tab/>
            </w:r>
          </w:p>
          <w:p w14:paraId="08C1A9CE" w14:textId="0B2B7B98" w:rsidR="00955E8B" w:rsidRDefault="00EA638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ENGR 1304</w:t>
            </w:r>
            <w:r w:rsidR="002A12B9">
              <w:rPr>
                <w:rFonts w:ascii="Arial" w:hAnsi="Arial"/>
                <w:sz w:val="18"/>
                <w:szCs w:val="18"/>
              </w:rPr>
              <w:t xml:space="preserve"> </w:t>
            </w:r>
            <w:r w:rsidR="000F0FC9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Engineering Graphics I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08C1A9CF" w14:textId="77777777" w:rsidR="00955E8B" w:rsidRDefault="00955E8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5E8B" w14:paraId="08C1A9D3" w14:textId="77777777">
        <w:trPr>
          <w:trHeight w:val="201"/>
        </w:trPr>
        <w:tc>
          <w:tcPr>
            <w:tcW w:w="2499" w:type="pct"/>
            <w:vMerge/>
            <w:shd w:val="clear" w:color="auto" w:fill="auto"/>
            <w:vAlign w:val="center"/>
          </w:tcPr>
          <w:p w14:paraId="08C1A9D1" w14:textId="77777777" w:rsidR="00955E8B" w:rsidRDefault="00955E8B">
            <w:pPr>
              <w:spacing w:after="0" w:line="240" w:lineRule="auto"/>
              <w:contextualSpacing/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08C1A9D2" w14:textId="082196E1" w:rsidR="00955E8B" w:rsidRDefault="00CB00FE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General Education - </w:t>
            </w:r>
            <w:hyperlink r:id="rId13" w:anchor="behavioralsciences" w:history="1">
              <w:r w:rsidR="00EA6388" w:rsidRPr="00D05E13">
                <w:rPr>
                  <w:rStyle w:val="Hyperlink"/>
                  <w:rFonts w:ascii="Arial" w:hAnsi="Arial"/>
                  <w:sz w:val="18"/>
                  <w:szCs w:val="18"/>
                </w:rPr>
                <w:t>Social/Behavioral Science</w:t>
              </w:r>
            </w:hyperlink>
          </w:p>
        </w:tc>
      </w:tr>
      <w:tr w:rsidR="00955E8B" w14:paraId="08C1A9D6" w14:textId="77777777">
        <w:trPr>
          <w:trHeight w:val="40"/>
        </w:trPr>
        <w:tc>
          <w:tcPr>
            <w:tcW w:w="2499" w:type="pct"/>
            <w:shd w:val="clear" w:color="auto" w:fill="000000" w:themeFill="text1"/>
            <w:vAlign w:val="center"/>
          </w:tcPr>
          <w:p w14:paraId="08C1A9D4" w14:textId="77777777" w:rsidR="00955E8B" w:rsidRDefault="00EA6388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6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8C1A9D5" w14:textId="77777777" w:rsidR="00955E8B" w:rsidRDefault="00EA6388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3</w:t>
            </w:r>
          </w:p>
        </w:tc>
      </w:tr>
    </w:tbl>
    <w:p w14:paraId="08C1A9D7" w14:textId="77777777" w:rsidR="00955E8B" w:rsidRDefault="00955E8B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13138B4C" w14:textId="77777777" w:rsidR="00BC363B" w:rsidRDefault="00BC363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  <w:sz w:val="22"/>
          <w:szCs w:val="22"/>
        </w:rPr>
      </w:pPr>
    </w:p>
    <w:p w14:paraId="249C8384" w14:textId="77777777" w:rsidR="006650F2" w:rsidRDefault="006650F2" w:rsidP="006650F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236E1F18" w14:textId="77777777" w:rsidR="006650F2" w:rsidRDefault="006650F2" w:rsidP="006650F2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6BE60713" w14:textId="77777777" w:rsidR="00DD35DB" w:rsidRPr="002C6235" w:rsidRDefault="00DD35DB" w:rsidP="006650F2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52ABA1C7" w14:textId="70C55C92" w:rsidR="006650F2" w:rsidRDefault="00DD35DB" w:rsidP="006650F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5E7D5196" wp14:editId="52EBFE4D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6A22C4" w14:textId="77777777" w:rsidR="006650F2" w:rsidRPr="005A34D0" w:rsidRDefault="006650F2" w:rsidP="006650F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BC47A05" w14:textId="77777777" w:rsidR="006650F2" w:rsidRDefault="006650F2" w:rsidP="006650F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86F7478" w14:textId="25FD2080" w:rsidR="006650F2" w:rsidRDefault="006650F2" w:rsidP="006650F2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ab/>
      </w:r>
    </w:p>
    <w:p w14:paraId="56D3DD69" w14:textId="77777777" w:rsidR="006650F2" w:rsidRDefault="006650F2" w:rsidP="006650F2">
      <w:pPr>
        <w:spacing w:after="0" w:line="240" w:lineRule="auto"/>
        <w:contextualSpacing/>
        <w:jc w:val="both"/>
        <w:rPr>
          <w:rFonts w:ascii="Arial" w:eastAsia="Arial" w:hAnsi="Arial" w:cs="Arial"/>
          <w:b/>
          <w:i/>
          <w:iCs/>
        </w:rPr>
      </w:pPr>
    </w:p>
    <w:p w14:paraId="18E1D95E" w14:textId="77777777" w:rsidR="006650F2" w:rsidRPr="0097495D" w:rsidRDefault="006650F2" w:rsidP="006650F2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5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2B5CA4EB" w14:textId="77777777" w:rsidR="006650F2" w:rsidRPr="002C6235" w:rsidRDefault="006650F2" w:rsidP="006650F2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1C2FA6F0" w14:textId="77777777" w:rsidR="006650F2" w:rsidRPr="00910CB3" w:rsidRDefault="006650F2" w:rsidP="006650F2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6B23F750" w14:textId="77777777" w:rsidR="006650F2" w:rsidRPr="002C6235" w:rsidRDefault="006650F2" w:rsidP="006650F2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5DD3A5C2" w14:textId="77777777" w:rsidR="006650F2" w:rsidRPr="002C6235" w:rsidRDefault="006650F2" w:rsidP="006650F2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1B8ADA52" w14:textId="77777777" w:rsidR="006650F2" w:rsidRPr="002872F7" w:rsidRDefault="006650F2" w:rsidP="006650F2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38E64345" w14:textId="77777777" w:rsidR="006650F2" w:rsidRPr="002872F7" w:rsidRDefault="006650F2" w:rsidP="006650F2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 </w:t>
      </w:r>
    </w:p>
    <w:p w14:paraId="08C1AA03" w14:textId="3FAE8120" w:rsidR="00955E8B" w:rsidRPr="002A12B9" w:rsidRDefault="00955E8B" w:rsidP="006650F2">
      <w:pPr>
        <w:tabs>
          <w:tab w:val="left" w:pos="4410"/>
        </w:tabs>
        <w:spacing w:after="0" w:line="240" w:lineRule="auto"/>
        <w:contextualSpacing/>
        <w:jc w:val="center"/>
        <w:rPr>
          <w:rFonts w:ascii="Arial" w:hAnsi="Arial" w:cs="Arial"/>
          <w:i/>
          <w:color w:val="FF0000"/>
          <w:sz w:val="16"/>
          <w:szCs w:val="16"/>
        </w:rPr>
      </w:pPr>
    </w:p>
    <w:sectPr w:rsidR="00955E8B" w:rsidRPr="002A12B9">
      <w:headerReference w:type="default" r:id="rId16"/>
      <w:footerReference w:type="default" r:id="rId17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F0D19F" w14:textId="77777777" w:rsidR="007B761C" w:rsidRDefault="007B761C">
      <w:pPr>
        <w:spacing w:line="240" w:lineRule="auto"/>
      </w:pPr>
      <w:r>
        <w:separator/>
      </w:r>
    </w:p>
  </w:endnote>
  <w:endnote w:type="continuationSeparator" w:id="0">
    <w:p w14:paraId="091AF9F3" w14:textId="77777777" w:rsidR="007B761C" w:rsidRDefault="007B761C">
      <w:pPr>
        <w:spacing w:line="240" w:lineRule="auto"/>
      </w:pPr>
      <w:r>
        <w:continuationSeparator/>
      </w:r>
    </w:p>
  </w:endnote>
  <w:endnote w:type="continuationNotice" w:id="1">
    <w:p w14:paraId="1FFB0923" w14:textId="77777777" w:rsidR="007B761C" w:rsidRDefault="007B761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0960F" w14:textId="77777777" w:rsidR="00742E6A" w:rsidRDefault="00742E6A" w:rsidP="00742E6A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8C1AA0D" w14:textId="13A4B97F" w:rsidR="006E2863" w:rsidRDefault="006E2863" w:rsidP="00742E6A">
    <w:pPr>
      <w:spacing w:after="0" w:line="240" w:lineRule="auto"/>
      <w:contextualSpacing/>
      <w:jc w:val="right"/>
      <w:rPr>
        <w:sz w:val="20"/>
        <w:szCs w:val="20"/>
      </w:rPr>
    </w:pPr>
  </w:p>
  <w:p w14:paraId="3B6D20CC" w14:textId="2EEC1DF2" w:rsidR="00BF308C" w:rsidRPr="00BF308C" w:rsidRDefault="00BF308C" w:rsidP="00742E6A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 w:rsidRPr="00016F08"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20E9DF36" wp14:editId="22DEF212">
          <wp:simplePos x="0" y="0"/>
          <wp:positionH relativeFrom="margin">
            <wp:align>left</wp:align>
          </wp:positionH>
          <wp:positionV relativeFrom="paragraph">
            <wp:posOffset>100965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42E6A">
      <w:rPr>
        <w:rFonts w:ascii="Arial" w:eastAsia="Arial" w:hAnsi="Arial" w:cs="Arial"/>
        <w:i/>
        <w:sz w:val="16"/>
        <w:szCs w:val="16"/>
      </w:rPr>
      <w:t xml:space="preserve">Contact the UNT College of Applied &amp; Collaborative Studies (CACS) Office at 972-668-7100 or </w:t>
    </w:r>
    <w:hyperlink r:id="rId2" w:history="1">
      <w:r w:rsidRPr="00630505">
        <w:rPr>
          <w:rStyle w:val="Hyperlink"/>
          <w:rFonts w:ascii="Arial" w:eastAsia="Arial" w:hAnsi="Arial" w:cs="Arial"/>
          <w:i/>
          <w:sz w:val="16"/>
          <w:szCs w:val="16"/>
        </w:rPr>
        <w:t>CACS@unt.edu</w:t>
      </w:r>
    </w:hyperlink>
    <w:r w:rsidR="00742E6A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3A5CC7" w14:textId="77777777" w:rsidR="007B761C" w:rsidRDefault="007B761C">
      <w:pPr>
        <w:spacing w:after="0"/>
      </w:pPr>
      <w:r>
        <w:separator/>
      </w:r>
    </w:p>
  </w:footnote>
  <w:footnote w:type="continuationSeparator" w:id="0">
    <w:p w14:paraId="1B77EB7C" w14:textId="77777777" w:rsidR="007B761C" w:rsidRDefault="007B761C">
      <w:pPr>
        <w:spacing w:after="0"/>
      </w:pPr>
      <w:r>
        <w:continuationSeparator/>
      </w:r>
    </w:p>
  </w:footnote>
  <w:footnote w:type="continuationNotice" w:id="1">
    <w:p w14:paraId="08DA5119" w14:textId="77777777" w:rsidR="007B761C" w:rsidRDefault="007B761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C1AA08" w14:textId="77777777" w:rsidR="00955E8B" w:rsidRDefault="00EA6388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8C1AA0E" wp14:editId="08C1AA0F">
              <wp:simplePos x="0" y="0"/>
              <wp:positionH relativeFrom="column">
                <wp:posOffset>1402715</wp:posOffset>
              </wp:positionH>
              <wp:positionV relativeFrom="paragraph">
                <wp:posOffset>52070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08C1AA16" w14:textId="77777777" w:rsidR="00955E8B" w:rsidRDefault="00EA6388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Associate of Applied Science (AAS) in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  <w:lang w:val="en-IN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</w:rPr>
                            <w:t>Commercial Electrical Technology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  <w:lang w:val="en-IN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Bachelor of Applied Arts &amp; Sciences                       </w:t>
                          </w:r>
                        </w:p>
                        <w:p w14:paraId="08C1AA17" w14:textId="77777777" w:rsidR="00955E8B" w:rsidRDefault="00EA6388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08C1AA18" w14:textId="0CB2C6C0" w:rsidR="00955E8B" w:rsidRDefault="00EA6388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D311CB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D311CB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08C1AA19" w14:textId="77777777" w:rsidR="00955E8B" w:rsidRDefault="00955E8B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C1AA0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" stroked="f">
              <v:textbox>
                <w:txbxContent>
                  <w:p w14:paraId="08C1AA16" w14:textId="77777777" w:rsidR="00955E8B" w:rsidRDefault="00EA6388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Associate of Applied Science (AAS) in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  <w:lang w:val="en-IN"/>
                      </w:rPr>
                      <w:t xml:space="preserve"> 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</w:rPr>
                      <w:t>Commercial Electrical Technology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  <w:lang w:val="en-IN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Bachelor of Applied Arts &amp; Sciences                       </w:t>
                    </w:r>
                  </w:p>
                  <w:p w14:paraId="08C1AA17" w14:textId="77777777" w:rsidR="00955E8B" w:rsidRDefault="00EA6388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08C1AA18" w14:textId="0CB2C6C0" w:rsidR="00955E8B" w:rsidRDefault="00EA6388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D311CB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D311CB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08C1AA19" w14:textId="77777777" w:rsidR="00955E8B" w:rsidRDefault="00955E8B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08C1AA10" wp14:editId="08C1AA11">
          <wp:simplePos x="0" y="0"/>
          <wp:positionH relativeFrom="column">
            <wp:posOffset>-32385</wp:posOffset>
          </wp:positionH>
          <wp:positionV relativeFrom="paragraph">
            <wp:posOffset>55880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573576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08C1AA12" wp14:editId="08C1AA13">
          <wp:simplePos x="0" y="0"/>
          <wp:positionH relativeFrom="column">
            <wp:posOffset>6121400</wp:posOffset>
          </wp:positionH>
          <wp:positionV relativeFrom="paragraph">
            <wp:posOffset>-12700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8C1AA09" w14:textId="77777777" w:rsidR="00955E8B" w:rsidRDefault="00955E8B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8C1AA0A" w14:textId="77777777" w:rsidR="00955E8B" w:rsidRDefault="00EA6388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>
      <w:rPr>
        <w:rFonts w:ascii="Arial" w:eastAsia="Arial" w:hAnsi="Arial" w:cs="Arial"/>
        <w:b/>
        <w:sz w:val="18"/>
        <w:szCs w:val="18"/>
      </w:rPr>
      <w:tab/>
    </w:r>
    <w:r>
      <w:rPr>
        <w:rFonts w:ascii="Arial" w:eastAsia="Arial" w:hAnsi="Arial" w:cs="Arial"/>
        <w:b/>
        <w:sz w:val="18"/>
        <w:szCs w:val="18"/>
      </w:rPr>
      <w:tab/>
    </w:r>
  </w:p>
  <w:p w14:paraId="08C1AA0B" w14:textId="77777777" w:rsidR="00955E8B" w:rsidRDefault="00955E8B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shd w:val="clear" w:color="000000" w:fill="000000"/>
        <w:lang w:val="zh-CN" w:eastAsia="zh-CN" w:bidi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45B38"/>
    <w:rsid w:val="00084FF1"/>
    <w:rsid w:val="00085028"/>
    <w:rsid w:val="00091D63"/>
    <w:rsid w:val="0009336B"/>
    <w:rsid w:val="000A76B5"/>
    <w:rsid w:val="000B026B"/>
    <w:rsid w:val="000C03EE"/>
    <w:rsid w:val="000F0FC9"/>
    <w:rsid w:val="0011537A"/>
    <w:rsid w:val="001153FE"/>
    <w:rsid w:val="001220B7"/>
    <w:rsid w:val="001331FE"/>
    <w:rsid w:val="00136D05"/>
    <w:rsid w:val="001508C9"/>
    <w:rsid w:val="00152531"/>
    <w:rsid w:val="00176981"/>
    <w:rsid w:val="0018140D"/>
    <w:rsid w:val="00183D95"/>
    <w:rsid w:val="001B7C83"/>
    <w:rsid w:val="001D240A"/>
    <w:rsid w:val="001D4B4B"/>
    <w:rsid w:val="001D733C"/>
    <w:rsid w:val="001E05D9"/>
    <w:rsid w:val="001E637B"/>
    <w:rsid w:val="001F41D3"/>
    <w:rsid w:val="0021225C"/>
    <w:rsid w:val="00216E23"/>
    <w:rsid w:val="00222B7D"/>
    <w:rsid w:val="00222EC4"/>
    <w:rsid w:val="00232142"/>
    <w:rsid w:val="002408C6"/>
    <w:rsid w:val="00285419"/>
    <w:rsid w:val="00290547"/>
    <w:rsid w:val="002A12B9"/>
    <w:rsid w:val="002B4A1A"/>
    <w:rsid w:val="002B765E"/>
    <w:rsid w:val="002E7010"/>
    <w:rsid w:val="002F4A0C"/>
    <w:rsid w:val="00327DB9"/>
    <w:rsid w:val="003343B9"/>
    <w:rsid w:val="003448E0"/>
    <w:rsid w:val="00383BB7"/>
    <w:rsid w:val="00396A8C"/>
    <w:rsid w:val="00397E5E"/>
    <w:rsid w:val="003A3BF5"/>
    <w:rsid w:val="003C66F9"/>
    <w:rsid w:val="003D046E"/>
    <w:rsid w:val="003D27AB"/>
    <w:rsid w:val="003E5710"/>
    <w:rsid w:val="003F270D"/>
    <w:rsid w:val="00404D13"/>
    <w:rsid w:val="00420FC8"/>
    <w:rsid w:val="00457917"/>
    <w:rsid w:val="00461FFC"/>
    <w:rsid w:val="00462EDD"/>
    <w:rsid w:val="00472755"/>
    <w:rsid w:val="00474E76"/>
    <w:rsid w:val="004818A3"/>
    <w:rsid w:val="004B70CE"/>
    <w:rsid w:val="004C289F"/>
    <w:rsid w:val="004E685D"/>
    <w:rsid w:val="004F0E86"/>
    <w:rsid w:val="004F158A"/>
    <w:rsid w:val="004F55D2"/>
    <w:rsid w:val="004F56BD"/>
    <w:rsid w:val="0052343D"/>
    <w:rsid w:val="005439CD"/>
    <w:rsid w:val="005557D1"/>
    <w:rsid w:val="0060244A"/>
    <w:rsid w:val="0061361D"/>
    <w:rsid w:val="006139DF"/>
    <w:rsid w:val="00625AE0"/>
    <w:rsid w:val="00646F0E"/>
    <w:rsid w:val="00657ED1"/>
    <w:rsid w:val="006650F2"/>
    <w:rsid w:val="00682551"/>
    <w:rsid w:val="006838BB"/>
    <w:rsid w:val="00684D6D"/>
    <w:rsid w:val="006A330A"/>
    <w:rsid w:val="006D4AA3"/>
    <w:rsid w:val="006E2863"/>
    <w:rsid w:val="006F38AE"/>
    <w:rsid w:val="006F607E"/>
    <w:rsid w:val="006F6156"/>
    <w:rsid w:val="007077D2"/>
    <w:rsid w:val="007203B2"/>
    <w:rsid w:val="00734898"/>
    <w:rsid w:val="0073791E"/>
    <w:rsid w:val="00742E6A"/>
    <w:rsid w:val="00765858"/>
    <w:rsid w:val="007728D8"/>
    <w:rsid w:val="007A2F37"/>
    <w:rsid w:val="007B761C"/>
    <w:rsid w:val="007D613E"/>
    <w:rsid w:val="007D75A4"/>
    <w:rsid w:val="0081374F"/>
    <w:rsid w:val="00817075"/>
    <w:rsid w:val="00825FEB"/>
    <w:rsid w:val="008517BD"/>
    <w:rsid w:val="00863032"/>
    <w:rsid w:val="00867C55"/>
    <w:rsid w:val="0089003E"/>
    <w:rsid w:val="00890F96"/>
    <w:rsid w:val="00893EF5"/>
    <w:rsid w:val="008A2DEB"/>
    <w:rsid w:val="008A6132"/>
    <w:rsid w:val="008F2639"/>
    <w:rsid w:val="00931774"/>
    <w:rsid w:val="00937CBD"/>
    <w:rsid w:val="009508A0"/>
    <w:rsid w:val="00951050"/>
    <w:rsid w:val="00955E8B"/>
    <w:rsid w:val="009565B6"/>
    <w:rsid w:val="00967B0A"/>
    <w:rsid w:val="009A6D43"/>
    <w:rsid w:val="009E444C"/>
    <w:rsid w:val="009F0711"/>
    <w:rsid w:val="00A17857"/>
    <w:rsid w:val="00A22654"/>
    <w:rsid w:val="00A3103B"/>
    <w:rsid w:val="00A31189"/>
    <w:rsid w:val="00A448CD"/>
    <w:rsid w:val="00A50CFA"/>
    <w:rsid w:val="00AB7C4C"/>
    <w:rsid w:val="00AD0F08"/>
    <w:rsid w:val="00AD4DDD"/>
    <w:rsid w:val="00AE39E4"/>
    <w:rsid w:val="00AF64CA"/>
    <w:rsid w:val="00AF7C11"/>
    <w:rsid w:val="00B021C4"/>
    <w:rsid w:val="00B05F50"/>
    <w:rsid w:val="00B457A9"/>
    <w:rsid w:val="00B45886"/>
    <w:rsid w:val="00B66890"/>
    <w:rsid w:val="00B917F4"/>
    <w:rsid w:val="00B97AB5"/>
    <w:rsid w:val="00BA6E41"/>
    <w:rsid w:val="00BC363B"/>
    <w:rsid w:val="00BE2CD9"/>
    <w:rsid w:val="00BE6C2C"/>
    <w:rsid w:val="00BF308C"/>
    <w:rsid w:val="00C16CF2"/>
    <w:rsid w:val="00C22FAF"/>
    <w:rsid w:val="00C27ECE"/>
    <w:rsid w:val="00C31613"/>
    <w:rsid w:val="00C57097"/>
    <w:rsid w:val="00C66A8D"/>
    <w:rsid w:val="00C70EC3"/>
    <w:rsid w:val="00C7123F"/>
    <w:rsid w:val="00C9161F"/>
    <w:rsid w:val="00C926FE"/>
    <w:rsid w:val="00CA2F5C"/>
    <w:rsid w:val="00CB00FE"/>
    <w:rsid w:val="00CB75DC"/>
    <w:rsid w:val="00CD5DDE"/>
    <w:rsid w:val="00CE2616"/>
    <w:rsid w:val="00CE4B66"/>
    <w:rsid w:val="00D05E13"/>
    <w:rsid w:val="00D311CB"/>
    <w:rsid w:val="00D37FA3"/>
    <w:rsid w:val="00D47E57"/>
    <w:rsid w:val="00D5020E"/>
    <w:rsid w:val="00D731F6"/>
    <w:rsid w:val="00DA0EF4"/>
    <w:rsid w:val="00DD35DB"/>
    <w:rsid w:val="00DF0ACB"/>
    <w:rsid w:val="00E15672"/>
    <w:rsid w:val="00E32C5F"/>
    <w:rsid w:val="00E63FBD"/>
    <w:rsid w:val="00E73669"/>
    <w:rsid w:val="00E76B23"/>
    <w:rsid w:val="00EA6388"/>
    <w:rsid w:val="00EC748C"/>
    <w:rsid w:val="00ED3937"/>
    <w:rsid w:val="00EE22B9"/>
    <w:rsid w:val="00EF29BB"/>
    <w:rsid w:val="00EF6F50"/>
    <w:rsid w:val="00F021A0"/>
    <w:rsid w:val="00F2325A"/>
    <w:rsid w:val="00F264AE"/>
    <w:rsid w:val="00F36FAA"/>
    <w:rsid w:val="00F37DE1"/>
    <w:rsid w:val="00F5576F"/>
    <w:rsid w:val="00F81BB4"/>
    <w:rsid w:val="00FA6F00"/>
    <w:rsid w:val="00FA747D"/>
    <w:rsid w:val="00FC5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C1A9A1"/>
  <w15:docId w15:val="{BE986751-01A6-4C36-9170-4C83096AF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300" w:lineRule="auto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styleId="Emphasis">
    <w:name w:val="Emphasis"/>
    <w:basedOn w:val="DefaultParagraphFont"/>
    <w:uiPriority w:val="20"/>
    <w:qFormat/>
    <w:rPr>
      <w:i/>
      <w:iCs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jc w:val="center"/>
    </w:pPr>
    <w:rPr>
      <w:color w:val="44546A" w:themeColor="text2"/>
      <w:sz w:val="28"/>
      <w:szCs w:val="28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table" w:customStyle="1" w:styleId="Style14">
    <w:name w:val="_Style 14"/>
    <w:basedOn w:val="TableNormal"/>
    <w:tblPr>
      <w:tblCellMar>
        <w:left w:w="115" w:type="dxa"/>
        <w:right w:w="115" w:type="dxa"/>
      </w:tblCellMar>
    </w:tblPr>
  </w:style>
  <w:style w:type="table" w:customStyle="1" w:styleId="Style15">
    <w:name w:val="_Style 15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16">
    <w:name w:val="_Style 16"/>
    <w:basedOn w:val="TableNormal"/>
    <w:tblPr>
      <w:tblCellMar>
        <w:left w:w="115" w:type="dxa"/>
        <w:right w:w="115" w:type="dxa"/>
      </w:tblCellMar>
    </w:tblPr>
  </w:style>
  <w:style w:type="table" w:customStyle="1" w:styleId="Style17">
    <w:name w:val="_Style 17"/>
    <w:basedOn w:val="TableNormal"/>
    <w:tblPr>
      <w:tblCellMar>
        <w:left w:w="115" w:type="dxa"/>
        <w:right w:w="115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qFormat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qFormat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qFormat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qFormat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b/>
      <w:bCs/>
      <w:i/>
      <w:iCs/>
    </w:rPr>
  </w:style>
  <w:style w:type="character" w:customStyle="1" w:styleId="TitleChar">
    <w:name w:val="Title Char"/>
    <w:basedOn w:val="DefaultParagraphFont"/>
    <w:link w:val="Title"/>
    <w:uiPriority w:val="10"/>
    <w:qFormat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Pr>
      <w:color w:val="44546A" w:themeColor="text2"/>
      <w:sz w:val="28"/>
      <w:szCs w:val="28"/>
    </w:rPr>
  </w:style>
  <w:style w:type="paragraph" w:styleId="NoSpacing">
    <w:name w:val="No Spacing"/>
    <w:uiPriority w:val="1"/>
    <w:qFormat/>
    <w:rPr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SubtleEmphasis1">
    <w:name w:val="Subtle Emphasis1"/>
    <w:basedOn w:val="DefaultParagraphFont"/>
    <w:uiPriority w:val="19"/>
    <w:qFormat/>
    <w:rPr>
      <w:i/>
      <w:iCs/>
      <w:color w:val="595959" w:themeColor="text1" w:themeTint="A6"/>
    </w:rPr>
  </w:style>
  <w:style w:type="character" w:customStyle="1" w:styleId="IntenseEmphasis1">
    <w:name w:val="Intense Emphasis1"/>
    <w:basedOn w:val="DefaultParagraphFont"/>
    <w:uiPriority w:val="21"/>
    <w:qFormat/>
    <w:rPr>
      <w:b/>
      <w:bCs/>
      <w:i/>
      <w:iCs/>
      <w:color w:val="auto"/>
    </w:rPr>
  </w:style>
  <w:style w:type="character" w:customStyle="1" w:styleId="SubtleReference1">
    <w:name w:val="Subtle Reference1"/>
    <w:basedOn w:val="DefaultParagraphFont"/>
    <w:uiPriority w:val="31"/>
    <w:qFormat/>
    <w:rPr>
      <w:smallCaps/>
      <w:color w:val="404040" w:themeColor="text1" w:themeTint="BF"/>
      <w:spacing w:val="0"/>
      <w:u w:val="single" w:color="7F7F7F" w:themeColor="text1" w:themeTint="80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color w:val="auto"/>
      <w:spacing w:val="0"/>
      <w:u w:val="single"/>
    </w:rPr>
  </w:style>
  <w:style w:type="character" w:customStyle="1" w:styleId="BookTitle1">
    <w:name w:val="Book Title1"/>
    <w:basedOn w:val="DefaultParagraphFont"/>
    <w:uiPriority w:val="33"/>
    <w:qFormat/>
    <w:rPr>
      <w:b/>
      <w:bCs/>
      <w:smallCaps/>
      <w:spacing w:val="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pPr>
      <w:outlineLvl w:val="9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A61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13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1.dcccd.edu/catalog/GeneralInfo/CoreCurriculum/ct-core.cf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1.dcccd.edu/catalog/GeneralInfo/CoreCurriculum/ct-core.cf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1.dcccd.edu/catalog/GeneralInfo/CoreCurriculum/ct-core.cfm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CACS@unt.edu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ACS@unt.edu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D83D5BE5-E5E5-413A-A36E-2AD53F30D8FD}">
  <ds:schemaRefs>
    <ds:schemaRef ds:uri="11d155ad-0abc-46d4-8e59-a8395c5519f4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fedf4bd8-bba8-4292-97a2-c6a45d79764f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3E8CC42-DB37-487B-B1C1-81FD90BB7C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17E53F-F267-4BDF-A169-81DFA7853B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477</Words>
  <Characters>2720</Characters>
  <Application>Microsoft Office Word</Application>
  <DocSecurity>0</DocSecurity>
  <Lines>22</Lines>
  <Paragraphs>6</Paragraphs>
  <ScaleCrop>false</ScaleCrop>
  <Company>University of North Texas</Company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25</cp:revision>
  <cp:lastPrinted>2023-05-20T16:06:00Z</cp:lastPrinted>
  <dcterms:created xsi:type="dcterms:W3CDTF">2024-07-09T23:28:00Z</dcterms:created>
  <dcterms:modified xsi:type="dcterms:W3CDTF">2024-11-12T16:07:00Z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C9C9673EE9E84BB4B5E41D0F7187B6E1_13</vt:lpwstr>
  </property>
  <property fmtid="{D5CDD505-2E9C-101B-9397-08002B2CF9AE}" pid="4" name="ContentTypeId">
    <vt:lpwstr>0x0101000966E1FF9C0C0D4BBEFC831A82F6A7CC</vt:lpwstr>
  </property>
  <property fmtid="{D5CDD505-2E9C-101B-9397-08002B2CF9AE}" pid="5" name="MediaServiceImageTags">
    <vt:lpwstr/>
  </property>
</Properties>
</file>