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 w:rsidP="00193EB5">
      <w:pPr>
        <w:spacing w:after="0"/>
        <w:rPr>
          <w:rFonts w:ascii="Arial" w:eastAsia="Arial" w:hAnsi="Arial" w:cs="Arial"/>
          <w:b/>
          <w:sz w:val="24"/>
          <w:szCs w:val="24"/>
        </w:rPr>
      </w:pPr>
    </w:p>
    <w:p w14:paraId="37B8F83F" w14:textId="77777777" w:rsidR="00703908" w:rsidRPr="00C3165E" w:rsidRDefault="00703908" w:rsidP="00703908">
      <w:pPr>
        <w:spacing w:after="0" w:line="240" w:lineRule="auto"/>
        <w:jc w:val="center"/>
      </w:pPr>
      <w:r w:rsidRPr="00C3165E">
        <w:rPr>
          <w:rFonts w:ascii="Arial" w:eastAsia="Arial" w:hAnsi="Arial" w:cs="Arial"/>
          <w:b/>
          <w:i/>
        </w:rPr>
        <w:t xml:space="preserve">AAS in </w:t>
      </w:r>
      <w:r w:rsidRPr="00C3165E">
        <w:rPr>
          <w:rFonts w:ascii="Arial" w:hAnsi="Arial" w:cs="Arial"/>
          <w:b/>
          <w:bCs/>
        </w:rPr>
        <w:t>Culinary Arts</w:t>
      </w:r>
      <w:r w:rsidRPr="00C3165E">
        <w:rPr>
          <w:rFonts w:ascii="Arial" w:eastAsia="Arial" w:hAnsi="Arial" w:cs="Arial"/>
          <w:b/>
          <w:i/>
        </w:rPr>
        <w:t xml:space="preserve"> </w:t>
      </w:r>
    </w:p>
    <w:p w14:paraId="4E1851F1" w14:textId="77777777" w:rsidR="00703908" w:rsidRDefault="00703908" w:rsidP="00703908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0D616829" w14:textId="77777777" w:rsidR="00703908" w:rsidRDefault="00703908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2A7E95C0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</w:t>
      </w:r>
      <w:r w:rsidR="00C316CD">
        <w:rPr>
          <w:rFonts w:ascii="Arial" w:eastAsia="Arial" w:hAnsi="Arial" w:cs="Arial"/>
          <w:b/>
          <w:sz w:val="20"/>
          <w:szCs w:val="20"/>
        </w:rPr>
        <w:t xml:space="preserve"> Grayson</w:t>
      </w:r>
      <w:r w:rsidRPr="00C61A53">
        <w:rPr>
          <w:rFonts w:ascii="Arial" w:eastAsia="Arial" w:hAnsi="Arial" w:cs="Arial"/>
          <w:b/>
          <w:sz w:val="20"/>
          <w:szCs w:val="20"/>
        </w:rPr>
        <w:t xml:space="preserve">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>
        <w:tc>
          <w:tcPr>
            <w:tcW w:w="2500" w:type="pct"/>
            <w:shd w:val="clear" w:color="auto" w:fill="00853E"/>
          </w:tcPr>
          <w:p w14:paraId="6D77E7D2" w14:textId="0F055AD6" w:rsidR="00EC11B1" w:rsidRPr="00657ED1" w:rsidRDefault="006B3A2F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2C055003" w14:textId="0AD49B94" w:rsidR="00EC11B1" w:rsidRPr="00657ED1" w:rsidRDefault="006B3A2F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EC11B1" w:rsidRPr="00657ED1" w14:paraId="0273CED5" w14:textId="77777777">
        <w:tc>
          <w:tcPr>
            <w:tcW w:w="2500" w:type="pct"/>
            <w:vAlign w:val="center"/>
          </w:tcPr>
          <w:p w14:paraId="1205051B" w14:textId="51DC75C0" w:rsidR="00EC11B1" w:rsidRPr="00657ED1" w:rsidRDefault="00C3165E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3165E">
              <w:rPr>
                <w:rFonts w:ascii="Arial" w:hAnsi="Arial" w:cs="Arial"/>
                <w:sz w:val="18"/>
                <w:szCs w:val="18"/>
              </w:rPr>
              <w:t>CHEF 1205</w:t>
            </w:r>
            <w:r w:rsidR="006A0DD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0390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3165E">
              <w:rPr>
                <w:rFonts w:ascii="Arial" w:hAnsi="Arial" w:cs="Arial"/>
                <w:sz w:val="18"/>
                <w:szCs w:val="18"/>
              </w:rPr>
              <w:t>Sanitation and Safety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1923B" w14:textId="7C2CC98E" w:rsidR="00EC11B1" w:rsidRPr="00657ED1" w:rsidRDefault="00BB1943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B1943">
              <w:rPr>
                <w:rFonts w:ascii="Arial" w:hAnsi="Arial" w:cs="Arial"/>
                <w:sz w:val="18"/>
                <w:szCs w:val="18"/>
              </w:rPr>
              <w:t>IFWA 1210</w:t>
            </w:r>
            <w:r w:rsidR="00F5056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C7D7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B1943">
              <w:rPr>
                <w:rFonts w:ascii="Arial" w:hAnsi="Arial" w:cs="Arial"/>
                <w:sz w:val="18"/>
                <w:szCs w:val="18"/>
              </w:rPr>
              <w:t>Nutrition and Menu Planning</w:t>
            </w:r>
          </w:p>
        </w:tc>
      </w:tr>
      <w:tr w:rsidR="00EC11B1" w:rsidRPr="00657ED1" w14:paraId="4C3E6FE4" w14:textId="77777777">
        <w:trPr>
          <w:trHeight w:val="180"/>
        </w:trPr>
        <w:tc>
          <w:tcPr>
            <w:tcW w:w="2500" w:type="pct"/>
            <w:vAlign w:val="center"/>
          </w:tcPr>
          <w:p w14:paraId="2FD27C59" w14:textId="783FC5AE" w:rsidR="00EC11B1" w:rsidRPr="00657ED1" w:rsidRDefault="00CA392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A392D">
              <w:rPr>
                <w:rFonts w:ascii="Arial" w:hAnsi="Arial" w:cs="Arial"/>
                <w:sz w:val="18"/>
                <w:szCs w:val="18"/>
              </w:rPr>
              <w:t>CHEF 1301</w:t>
            </w:r>
            <w:r w:rsidR="006A0DD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C7D7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A392D">
              <w:rPr>
                <w:rFonts w:ascii="Arial" w:hAnsi="Arial" w:cs="Arial"/>
                <w:sz w:val="18"/>
                <w:szCs w:val="18"/>
              </w:rPr>
              <w:t>Basic Food Preparation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8F93A4D" w14:textId="0C291432" w:rsidR="00EC11B1" w:rsidRPr="00657ED1" w:rsidRDefault="00BB194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 w:rsidRPr="00BB1943">
              <w:rPr>
                <w:rFonts w:ascii="Arial" w:hAnsi="Arial" w:cs="Arial"/>
                <w:sz w:val="18"/>
                <w:szCs w:val="18"/>
              </w:rPr>
              <w:t>CHEF 1302</w:t>
            </w:r>
            <w:r w:rsidR="00F5056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C7D7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B1943">
              <w:rPr>
                <w:rFonts w:ascii="Arial" w:hAnsi="Arial" w:cs="Arial"/>
                <w:sz w:val="18"/>
                <w:szCs w:val="18"/>
              </w:rPr>
              <w:t>Principles of Healthy Cuisine</w:t>
            </w:r>
          </w:p>
        </w:tc>
      </w:tr>
      <w:tr w:rsidR="00EC11B1" w:rsidRPr="00657ED1" w14:paraId="755348A4" w14:textId="77777777">
        <w:tc>
          <w:tcPr>
            <w:tcW w:w="2500" w:type="pct"/>
          </w:tcPr>
          <w:p w14:paraId="12576874" w14:textId="7CB0BF06" w:rsidR="00EC11B1" w:rsidRPr="00657ED1" w:rsidRDefault="000977D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977D6">
              <w:rPr>
                <w:rFonts w:ascii="Arial" w:hAnsi="Arial" w:cs="Arial"/>
                <w:sz w:val="18"/>
                <w:szCs w:val="18"/>
              </w:rPr>
              <w:t>HAMG 1221</w:t>
            </w:r>
            <w:r w:rsidR="006A0DD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C7D7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977D6">
              <w:rPr>
                <w:rFonts w:ascii="Arial" w:hAnsi="Arial" w:cs="Arial"/>
                <w:sz w:val="18"/>
                <w:szCs w:val="18"/>
              </w:rPr>
              <w:t>Introduction to Hospitality Industry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227ABA8D" w:rsidR="00EC11B1" w:rsidRPr="00657ED1" w:rsidRDefault="00BB194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B1943">
              <w:rPr>
                <w:rFonts w:ascii="Arial" w:hAnsi="Arial" w:cs="Arial"/>
                <w:sz w:val="18"/>
                <w:szCs w:val="18"/>
              </w:rPr>
              <w:t>CHEF 1345</w:t>
            </w:r>
            <w:r w:rsidR="00F5056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C7D7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B1943">
              <w:rPr>
                <w:rFonts w:ascii="Arial" w:hAnsi="Arial" w:cs="Arial"/>
                <w:sz w:val="18"/>
                <w:szCs w:val="18"/>
              </w:rPr>
              <w:t>International Cuisine</w:t>
            </w:r>
          </w:p>
        </w:tc>
      </w:tr>
      <w:tr w:rsidR="00EC11B1" w:rsidRPr="00657ED1" w14:paraId="574E3D5B" w14:textId="77777777">
        <w:tc>
          <w:tcPr>
            <w:tcW w:w="2500" w:type="pct"/>
          </w:tcPr>
          <w:p w14:paraId="1716B75D" w14:textId="52C79C2D" w:rsidR="00EC11B1" w:rsidRPr="00657ED1" w:rsidRDefault="000977D6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0977D6">
              <w:rPr>
                <w:rFonts w:ascii="Arial" w:eastAsia="Arial" w:hAnsi="Arial" w:cs="Arial"/>
                <w:sz w:val="18"/>
                <w:szCs w:val="18"/>
              </w:rPr>
              <w:t>ENGL 1301</w:t>
            </w:r>
            <w:r w:rsidR="006A0DDF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BC7D79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0977D6">
              <w:rPr>
                <w:rFonts w:ascii="Arial" w:eastAsia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8520F5" w14:textId="138380EA" w:rsidR="00EC11B1" w:rsidRPr="00657ED1" w:rsidRDefault="006A787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A7877">
              <w:rPr>
                <w:rFonts w:ascii="Arial" w:hAnsi="Arial" w:cs="Arial"/>
                <w:sz w:val="18"/>
                <w:szCs w:val="18"/>
              </w:rPr>
              <w:t>HAMG 1319</w:t>
            </w:r>
            <w:r w:rsidR="00F5056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C7D7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A7877">
              <w:rPr>
                <w:rFonts w:ascii="Arial" w:hAnsi="Arial" w:cs="Arial"/>
                <w:sz w:val="18"/>
                <w:szCs w:val="18"/>
              </w:rPr>
              <w:t>Computers in Hospitality</w:t>
            </w:r>
          </w:p>
        </w:tc>
      </w:tr>
      <w:tr w:rsidR="00EC11B1" w:rsidRPr="00657ED1" w14:paraId="29AD41AF" w14:textId="77777777">
        <w:tc>
          <w:tcPr>
            <w:tcW w:w="2500" w:type="pct"/>
            <w:vAlign w:val="center"/>
          </w:tcPr>
          <w:p w14:paraId="6F94AA8A" w14:textId="04B98E98" w:rsidR="00EC11B1" w:rsidRPr="00657ED1" w:rsidRDefault="000977D6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977D6">
              <w:rPr>
                <w:rFonts w:ascii="Arial" w:hAnsi="Arial" w:cs="Arial"/>
                <w:sz w:val="18"/>
                <w:szCs w:val="18"/>
              </w:rPr>
              <w:t>CHEF 2231</w:t>
            </w:r>
            <w:r w:rsidR="006A0DD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C7D7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977D6">
              <w:rPr>
                <w:rFonts w:ascii="Arial" w:hAnsi="Arial" w:cs="Arial"/>
                <w:sz w:val="18"/>
                <w:szCs w:val="18"/>
              </w:rPr>
              <w:t>Advanced Food Preparation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3018C9D" w14:textId="6E6D316E" w:rsidR="008B5AAE" w:rsidRDefault="006A787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A7877">
              <w:rPr>
                <w:rFonts w:ascii="Arial" w:hAnsi="Arial" w:cs="Arial"/>
                <w:sz w:val="18"/>
                <w:szCs w:val="18"/>
              </w:rPr>
              <w:t>MATH 1332</w:t>
            </w:r>
            <w:r w:rsidR="00F5056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C7D7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A7877">
              <w:rPr>
                <w:rFonts w:ascii="Arial" w:hAnsi="Arial" w:cs="Arial"/>
                <w:sz w:val="18"/>
                <w:szCs w:val="18"/>
              </w:rPr>
              <w:t>Quantitative Reasoning</w:t>
            </w:r>
          </w:p>
          <w:p w14:paraId="48D4E0C1" w14:textId="77777777" w:rsidR="008B5AAE" w:rsidRDefault="008B5AA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</w:t>
            </w:r>
            <w:r w:rsidRPr="008B5AAE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6A7877" w:rsidRPr="006A787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55F7236" w14:textId="73734421" w:rsidR="00EC11B1" w:rsidRPr="00657ED1" w:rsidRDefault="006A787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A7877">
              <w:rPr>
                <w:rFonts w:ascii="Arial" w:hAnsi="Arial" w:cs="Arial"/>
                <w:sz w:val="18"/>
                <w:szCs w:val="18"/>
              </w:rPr>
              <w:t>MATH 1314</w:t>
            </w:r>
            <w:r w:rsidR="008B5A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C7D7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A7877">
              <w:rPr>
                <w:rFonts w:ascii="Arial" w:hAnsi="Arial" w:cs="Arial"/>
                <w:sz w:val="18"/>
                <w:szCs w:val="18"/>
              </w:rPr>
              <w:t>College Algebra</w:t>
            </w:r>
          </w:p>
        </w:tc>
      </w:tr>
      <w:tr w:rsidR="00CA392D" w:rsidRPr="00657ED1" w14:paraId="7C13F0D5" w14:textId="77777777">
        <w:tc>
          <w:tcPr>
            <w:tcW w:w="2500" w:type="pct"/>
            <w:vAlign w:val="center"/>
          </w:tcPr>
          <w:p w14:paraId="40EE35D4" w14:textId="272E8C71" w:rsidR="00CA392D" w:rsidRPr="00657ED1" w:rsidRDefault="00BB194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B1943">
              <w:rPr>
                <w:rFonts w:ascii="Arial" w:hAnsi="Arial" w:cs="Arial"/>
                <w:sz w:val="18"/>
                <w:szCs w:val="18"/>
              </w:rPr>
              <w:t>HAMG 1340</w:t>
            </w:r>
            <w:r w:rsidR="00F5056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C7D7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B1943">
              <w:rPr>
                <w:rFonts w:ascii="Arial" w:hAnsi="Arial" w:cs="Arial"/>
                <w:sz w:val="18"/>
                <w:szCs w:val="18"/>
              </w:rPr>
              <w:t>Hospitality Legal Issues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D93D9B7" w14:textId="2CA6E0C6" w:rsidR="00CA392D" w:rsidRPr="00657ED1" w:rsidRDefault="006A7877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A7877">
              <w:rPr>
                <w:rFonts w:ascii="Arial" w:hAnsi="Arial" w:cs="Arial"/>
                <w:sz w:val="18"/>
                <w:szCs w:val="18"/>
              </w:rPr>
              <w:t xml:space="preserve">PSTR 1301 </w:t>
            </w:r>
            <w:r w:rsidR="00BC7D7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A7877">
              <w:rPr>
                <w:rFonts w:ascii="Arial" w:hAnsi="Arial" w:cs="Arial"/>
                <w:sz w:val="18"/>
                <w:szCs w:val="18"/>
              </w:rPr>
              <w:t>Fundamentals of Baking</w:t>
            </w:r>
          </w:p>
        </w:tc>
      </w:tr>
      <w:tr w:rsidR="00EC11B1" w:rsidRPr="00657ED1" w14:paraId="04E6A736" w14:textId="77777777">
        <w:tc>
          <w:tcPr>
            <w:tcW w:w="2500" w:type="pct"/>
            <w:shd w:val="clear" w:color="auto" w:fill="000000" w:themeFill="text1"/>
            <w:vAlign w:val="center"/>
          </w:tcPr>
          <w:p w14:paraId="76BD95A9" w14:textId="77777777" w:rsidR="00EC11B1" w:rsidRPr="00016F08" w:rsidRDefault="00EC11B1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64464589" w:rsidR="00EC11B1" w:rsidRPr="00016F08" w:rsidRDefault="00EC11B1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8B5AAE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4DAC1D89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>Second Year –</w:t>
      </w:r>
      <w:r w:rsidR="00C316CD">
        <w:rPr>
          <w:rFonts w:ascii="Arial" w:eastAsia="Arial" w:hAnsi="Arial" w:cs="Arial"/>
          <w:b/>
          <w:sz w:val="20"/>
        </w:rPr>
        <w:t xml:space="preserve"> Grayson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>
        <w:tc>
          <w:tcPr>
            <w:tcW w:w="2500" w:type="pct"/>
            <w:shd w:val="clear" w:color="auto" w:fill="00853E"/>
          </w:tcPr>
          <w:p w14:paraId="7A1366CC" w14:textId="0EE5A7A3" w:rsidR="00C61A53" w:rsidRPr="00657ED1" w:rsidRDefault="00C54C6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555BAB07" w14:textId="060DA4AF" w:rsidR="00C61A53" w:rsidRPr="00657ED1" w:rsidRDefault="00C54C67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C61A53" w:rsidRPr="00657ED1" w14:paraId="1A134E2F" w14:textId="77777777">
        <w:tc>
          <w:tcPr>
            <w:tcW w:w="2500" w:type="pct"/>
            <w:shd w:val="clear" w:color="auto" w:fill="auto"/>
          </w:tcPr>
          <w:p w14:paraId="452B61CB" w14:textId="596EC0D7" w:rsidR="00C61A53" w:rsidRPr="00657ED1" w:rsidRDefault="0049717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97174">
              <w:rPr>
                <w:rFonts w:ascii="Arial" w:hAnsi="Arial" w:cs="Arial"/>
                <w:sz w:val="18"/>
                <w:szCs w:val="18"/>
              </w:rPr>
              <w:t>CHEF 1310</w:t>
            </w:r>
            <w:r w:rsidR="008B5A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C7D7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97174">
              <w:rPr>
                <w:rFonts w:ascii="Arial" w:hAnsi="Arial" w:cs="Arial"/>
                <w:sz w:val="18"/>
                <w:szCs w:val="18"/>
              </w:rPr>
              <w:t>Garde Manger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11D84336" w:rsidR="00C61A53" w:rsidRPr="00657ED1" w:rsidRDefault="003C3AB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C3ABE">
              <w:rPr>
                <w:rFonts w:ascii="Arial" w:hAnsi="Arial" w:cs="Arial"/>
                <w:sz w:val="18"/>
                <w:szCs w:val="18"/>
              </w:rPr>
              <w:t>CHEF 1314</w:t>
            </w:r>
            <w:r w:rsidR="008B5A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E315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C3ABE">
              <w:rPr>
                <w:rFonts w:ascii="Arial" w:hAnsi="Arial" w:cs="Arial"/>
                <w:sz w:val="18"/>
                <w:szCs w:val="18"/>
              </w:rPr>
              <w:t>A La Carte Cooking</w:t>
            </w:r>
          </w:p>
        </w:tc>
      </w:tr>
      <w:tr w:rsidR="00C61A53" w:rsidRPr="00657ED1" w14:paraId="7CD81C6D" w14:textId="77777777">
        <w:tc>
          <w:tcPr>
            <w:tcW w:w="2500" w:type="pct"/>
            <w:shd w:val="clear" w:color="auto" w:fill="auto"/>
            <w:vAlign w:val="center"/>
          </w:tcPr>
          <w:p w14:paraId="71AB2D6C" w14:textId="3F67E069" w:rsidR="00C61A53" w:rsidRPr="00657ED1" w:rsidRDefault="0049717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97174">
              <w:rPr>
                <w:rFonts w:ascii="Arial" w:hAnsi="Arial" w:cs="Arial"/>
                <w:sz w:val="18"/>
                <w:szCs w:val="18"/>
              </w:rPr>
              <w:t>PSTR 2331</w:t>
            </w:r>
            <w:r w:rsidR="008B5A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C7D7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97174">
              <w:rPr>
                <w:rFonts w:ascii="Arial" w:hAnsi="Arial" w:cs="Arial"/>
                <w:sz w:val="18"/>
                <w:szCs w:val="18"/>
              </w:rPr>
              <w:t>Advanced Pastry Shop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5E8781DD" w:rsidR="00C61A53" w:rsidRPr="00657ED1" w:rsidRDefault="003C3ABE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3C3ABE">
              <w:rPr>
                <w:rFonts w:ascii="Arial" w:hAnsi="Arial" w:cs="Arial"/>
                <w:sz w:val="18"/>
                <w:szCs w:val="18"/>
              </w:rPr>
              <w:t>HUMA 1301</w:t>
            </w:r>
            <w:r w:rsidR="008B5A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E315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C3ABE">
              <w:rPr>
                <w:rFonts w:ascii="Arial" w:hAnsi="Arial" w:cs="Arial"/>
                <w:sz w:val="18"/>
                <w:szCs w:val="18"/>
              </w:rPr>
              <w:t>Introduction to Humanities</w:t>
            </w:r>
            <w:r w:rsidR="00C61A53" w:rsidRPr="00657ED1">
              <w:rPr>
                <w:rFonts w:ascii="Arial" w:hAnsi="Arial" w:cs="Arial"/>
                <w:sz w:val="18"/>
                <w:szCs w:val="18"/>
              </w:rPr>
              <w:t xml:space="preserve">     </w:t>
            </w:r>
          </w:p>
        </w:tc>
      </w:tr>
      <w:tr w:rsidR="00C61A53" w:rsidRPr="00657ED1" w14:paraId="6BE8AC9F" w14:textId="77777777">
        <w:tc>
          <w:tcPr>
            <w:tcW w:w="2500" w:type="pct"/>
            <w:shd w:val="clear" w:color="auto" w:fill="auto"/>
            <w:vAlign w:val="center"/>
          </w:tcPr>
          <w:p w14:paraId="09C78D6B" w14:textId="1821EE23" w:rsidR="00C61A53" w:rsidRPr="00657ED1" w:rsidRDefault="0049717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97174">
              <w:rPr>
                <w:rFonts w:ascii="Arial" w:hAnsi="Arial" w:cs="Arial"/>
                <w:sz w:val="18"/>
                <w:szCs w:val="18"/>
              </w:rPr>
              <w:t>HAMG 2301</w:t>
            </w:r>
            <w:r w:rsidR="008B5A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C7D7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97174">
              <w:rPr>
                <w:rFonts w:ascii="Arial" w:hAnsi="Arial" w:cs="Arial"/>
                <w:sz w:val="18"/>
                <w:szCs w:val="18"/>
              </w:rPr>
              <w:t>Principles of Food and Beverage Operations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095A7152" w:rsidR="00C61A53" w:rsidRPr="00657ED1" w:rsidRDefault="006A0D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A0DDF">
              <w:rPr>
                <w:rFonts w:ascii="Arial" w:hAnsi="Arial" w:cs="Arial"/>
                <w:sz w:val="18"/>
                <w:szCs w:val="18"/>
              </w:rPr>
              <w:t>PSYC 2301</w:t>
            </w:r>
            <w:r w:rsidR="008B5A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E315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A0DDF">
              <w:rPr>
                <w:rFonts w:ascii="Arial" w:hAnsi="Arial" w:cs="Arial"/>
                <w:sz w:val="18"/>
                <w:szCs w:val="18"/>
              </w:rPr>
              <w:t>General Psychology</w:t>
            </w:r>
          </w:p>
        </w:tc>
      </w:tr>
      <w:tr w:rsidR="00C61A53" w:rsidRPr="00657ED1" w14:paraId="17E6BCE6" w14:textId="77777777">
        <w:tc>
          <w:tcPr>
            <w:tcW w:w="2500" w:type="pct"/>
            <w:shd w:val="clear" w:color="auto" w:fill="auto"/>
          </w:tcPr>
          <w:p w14:paraId="58334FD0" w14:textId="0D1BBD59" w:rsidR="00C61A53" w:rsidRPr="00657ED1" w:rsidRDefault="003C3AB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C3ABE">
              <w:rPr>
                <w:rFonts w:ascii="Arial" w:hAnsi="Arial" w:cs="Arial"/>
                <w:sz w:val="18"/>
                <w:szCs w:val="18"/>
              </w:rPr>
              <w:t>HAMG 1324</w:t>
            </w:r>
            <w:r w:rsidR="008B5A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E315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C3ABE">
              <w:rPr>
                <w:rFonts w:ascii="Arial" w:hAnsi="Arial" w:cs="Arial"/>
                <w:sz w:val="18"/>
                <w:szCs w:val="18"/>
              </w:rPr>
              <w:t>Hospitality Human Resources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C46B6E2" w14:textId="788B11FC" w:rsidR="008B5AAE" w:rsidRDefault="006A0D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A0DDF">
              <w:rPr>
                <w:rFonts w:ascii="Arial" w:hAnsi="Arial" w:cs="Arial"/>
                <w:sz w:val="18"/>
                <w:szCs w:val="18"/>
              </w:rPr>
              <w:t xml:space="preserve">SPCH 1311 </w:t>
            </w:r>
            <w:r w:rsidR="000E315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A0DDF">
              <w:rPr>
                <w:rFonts w:ascii="Arial" w:hAnsi="Arial" w:cs="Arial"/>
                <w:sz w:val="18"/>
                <w:szCs w:val="18"/>
              </w:rPr>
              <w:t>Introduction to Speech Communication</w:t>
            </w:r>
            <w:r w:rsidR="008B5AAE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75F211A6" w14:textId="77777777" w:rsidR="008B5AAE" w:rsidRDefault="008B5AA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</w:t>
            </w:r>
            <w:r w:rsidRPr="008B5AAE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6A0DDF" w:rsidRPr="006A0DD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389C8BC" w14:textId="7AE38C8C" w:rsidR="00C61A53" w:rsidRPr="00657ED1" w:rsidRDefault="006A0D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A0DDF">
              <w:rPr>
                <w:rFonts w:ascii="Arial" w:hAnsi="Arial" w:cs="Arial"/>
                <w:sz w:val="18"/>
                <w:szCs w:val="18"/>
              </w:rPr>
              <w:t>SPCH 1321</w:t>
            </w:r>
            <w:r w:rsidR="008B5A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E315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A0DDF">
              <w:rPr>
                <w:rFonts w:ascii="Arial" w:hAnsi="Arial" w:cs="Arial"/>
                <w:sz w:val="18"/>
                <w:szCs w:val="18"/>
              </w:rPr>
              <w:t>Business and Professional Communication</w:t>
            </w:r>
          </w:p>
        </w:tc>
      </w:tr>
      <w:tr w:rsidR="00C61A53" w:rsidRPr="00657ED1" w14:paraId="2B5E49F7" w14:textId="77777777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5FCF99D0" w14:textId="22268E6A" w:rsidR="00C61A53" w:rsidRPr="00C316CD" w:rsidRDefault="003C3ABE" w:rsidP="00C316CD">
            <w:pPr>
              <w:rPr>
                <w:rFonts w:ascii="Arial" w:hAnsi="Arial" w:cs="Arial"/>
                <w:sz w:val="18"/>
                <w:szCs w:val="18"/>
              </w:rPr>
            </w:pPr>
            <w:r w:rsidRPr="003C3ABE">
              <w:rPr>
                <w:rFonts w:ascii="Arial" w:hAnsi="Arial" w:cs="Arial"/>
                <w:sz w:val="18"/>
                <w:szCs w:val="18"/>
              </w:rPr>
              <w:t>RSTO 1304</w:t>
            </w:r>
            <w:r w:rsidR="008B5A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E315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C3ABE">
              <w:rPr>
                <w:rFonts w:ascii="Arial" w:hAnsi="Arial" w:cs="Arial"/>
                <w:sz w:val="18"/>
                <w:szCs w:val="18"/>
              </w:rPr>
              <w:t>Dining Room Service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4A1BDB9" w14:textId="3B19B7B6" w:rsidR="0042269C" w:rsidRDefault="006A0D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A0DDF">
              <w:rPr>
                <w:rFonts w:ascii="Arial" w:hAnsi="Arial" w:cs="Arial"/>
                <w:sz w:val="18"/>
                <w:szCs w:val="18"/>
              </w:rPr>
              <w:t>CHEF 1164</w:t>
            </w:r>
            <w:r w:rsidR="008B5A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E315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A0DDF">
              <w:rPr>
                <w:rFonts w:ascii="Arial" w:hAnsi="Arial" w:cs="Arial"/>
                <w:sz w:val="18"/>
                <w:szCs w:val="18"/>
              </w:rPr>
              <w:t xml:space="preserve">Practicum or Field Experience, Culinary Arts/Chef </w:t>
            </w:r>
          </w:p>
          <w:p w14:paraId="3A4CB23B" w14:textId="72AC124E" w:rsidR="00C61A53" w:rsidRPr="00657ED1" w:rsidRDefault="0042269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6A0DDF" w:rsidRPr="006A0DDF">
              <w:rPr>
                <w:rFonts w:ascii="Arial" w:hAnsi="Arial" w:cs="Arial"/>
                <w:sz w:val="18"/>
                <w:szCs w:val="18"/>
              </w:rPr>
              <w:t>Training</w:t>
            </w:r>
          </w:p>
        </w:tc>
      </w:tr>
      <w:tr w:rsidR="00C61A53" w:rsidRPr="00657ED1" w14:paraId="6F295520" w14:textId="77777777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77777777" w:rsidR="00C61A53" w:rsidRPr="00016F08" w:rsidRDefault="00C61A5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1D6F93F4" w:rsidR="00C61A53" w:rsidRPr="00016F08" w:rsidRDefault="00C61A5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42269C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</w:tbl>
    <w:p w14:paraId="20168D54" w14:textId="77777777" w:rsidR="00C61A53" w:rsidRDefault="00C61A53" w:rsidP="00C61A5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1C145254" w14:textId="77777777" w:rsidR="00C86FDE" w:rsidRDefault="00C86FDE">
      <w:pPr>
        <w:spacing w:after="0" w:line="240" w:lineRule="auto"/>
        <w:jc w:val="center"/>
      </w:pPr>
    </w:p>
    <w:p w14:paraId="5E28662F" w14:textId="77777777" w:rsidR="00703908" w:rsidRDefault="00703908" w:rsidP="0070390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4EE4F443" w14:textId="77777777" w:rsidR="00703908" w:rsidRPr="002C6235" w:rsidRDefault="00703908" w:rsidP="00703908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407B8A5A" w14:textId="1A17230B" w:rsidR="00703908" w:rsidRDefault="00170877" w:rsidP="0070390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04A80EC1" wp14:editId="3E4AA69B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777AA1" w14:textId="77777777" w:rsidR="00703908" w:rsidRPr="005A34D0" w:rsidRDefault="00703908" w:rsidP="0070390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8A86DD2" w14:textId="77777777" w:rsidR="00703908" w:rsidRDefault="00703908" w:rsidP="0070390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089EA61" w14:textId="77777777" w:rsidR="00703908" w:rsidRPr="00A14B7D" w:rsidRDefault="00703908" w:rsidP="0070390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5F163F5" w14:textId="77777777" w:rsidR="00703908" w:rsidRPr="00DC631E" w:rsidRDefault="00703908" w:rsidP="0070390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89463E1" w14:textId="77777777" w:rsidR="00703908" w:rsidRDefault="00703908" w:rsidP="0070390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64C39C9" w14:textId="3040D4B2" w:rsidR="00703908" w:rsidRPr="0097495D" w:rsidRDefault="00703908" w:rsidP="00703908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255199C8" w14:textId="77777777" w:rsidR="00703908" w:rsidRPr="002C6235" w:rsidRDefault="00703908" w:rsidP="00703908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6B8E868" w14:textId="10DB9C33" w:rsidR="00703908" w:rsidRPr="00910CB3" w:rsidRDefault="00703908" w:rsidP="00703908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190D0477" w14:textId="77777777" w:rsidR="00703908" w:rsidRPr="002C6235" w:rsidRDefault="00703908" w:rsidP="007039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2253CEB1" w14:textId="320A6401" w:rsidR="00703908" w:rsidRPr="002C6235" w:rsidRDefault="00703908" w:rsidP="007039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4E154C6B" w14:textId="77777777" w:rsidR="00703908" w:rsidRDefault="00703908" w:rsidP="007039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222185BF" w14:textId="77777777" w:rsidR="00703908" w:rsidRPr="003162DD" w:rsidRDefault="00703908" w:rsidP="0070390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0829AF30" w14:textId="54ABCEC6" w:rsidR="00C86FDE" w:rsidRPr="00C316CD" w:rsidRDefault="00C86FDE" w:rsidP="0070390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Cs/>
          <w:sz w:val="18"/>
          <w:szCs w:val="18"/>
        </w:rPr>
      </w:pPr>
    </w:p>
    <w:sectPr w:rsidR="00C86FDE" w:rsidRPr="00C316CD" w:rsidSect="00C61A53">
      <w:headerReference w:type="default" r:id="rId12"/>
      <w:footerReference w:type="default" r:id="rId13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FB4BB" w14:textId="77777777" w:rsidR="00293957" w:rsidRDefault="00293957">
      <w:pPr>
        <w:spacing w:after="0" w:line="240" w:lineRule="auto"/>
      </w:pPr>
      <w:r>
        <w:separator/>
      </w:r>
    </w:p>
  </w:endnote>
  <w:endnote w:type="continuationSeparator" w:id="0">
    <w:p w14:paraId="06DDBBC6" w14:textId="77777777" w:rsidR="00293957" w:rsidRDefault="00293957">
      <w:pPr>
        <w:spacing w:after="0" w:line="240" w:lineRule="auto"/>
      </w:pPr>
      <w:r>
        <w:continuationSeparator/>
      </w:r>
    </w:p>
  </w:endnote>
  <w:endnote w:type="continuationNotice" w:id="1">
    <w:p w14:paraId="61D86566" w14:textId="77777777" w:rsidR="00293957" w:rsidRDefault="002939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FC2CC" w14:textId="561FBD8D" w:rsidR="00A42F41" w:rsidRDefault="00A42F41" w:rsidP="00A42F41">
    <w:pPr>
      <w:spacing w:after="0" w:line="240" w:lineRule="auto"/>
      <w:contextualSpacing/>
      <w:jc w:val="right"/>
      <w:rPr>
        <w:sz w:val="20"/>
        <w:szCs w:val="20"/>
      </w:rPr>
    </w:pPr>
    <w:r w:rsidRPr="00C316CD">
      <w:rPr>
        <w:rFonts w:ascii="Arial" w:eastAsia="Arial" w:hAnsi="Arial" w:cs="Arial"/>
        <w:noProof/>
        <w:sz w:val="18"/>
        <w:szCs w:val="18"/>
      </w:rPr>
      <w:drawing>
        <wp:anchor distT="0" distB="0" distL="114300" distR="114300" simplePos="0" relativeHeight="251658243" behindDoc="0" locked="0" layoutInCell="1" allowOverlap="1" wp14:anchorId="2B225903" wp14:editId="5FBD8E25">
          <wp:simplePos x="0" y="0"/>
          <wp:positionH relativeFrom="margin">
            <wp:align>left</wp:align>
          </wp:positionH>
          <wp:positionV relativeFrom="bottomMargin">
            <wp:align>top</wp:align>
          </wp:positionV>
          <wp:extent cx="819150" cy="374650"/>
          <wp:effectExtent l="0" t="0" r="0" b="6350"/>
          <wp:wrapSquare wrapText="bothSides"/>
          <wp:docPr id="1181032316" name="Picture 1181032316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326072" name="Picture 845326072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35C72911" w:rsidR="00C86FDE" w:rsidRPr="00A42F41" w:rsidRDefault="00A42F41" w:rsidP="00A42F41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A1B914" w14:textId="77777777" w:rsidR="00293957" w:rsidRDefault="00293957">
      <w:pPr>
        <w:spacing w:after="0" w:line="240" w:lineRule="auto"/>
      </w:pPr>
      <w:r>
        <w:separator/>
      </w:r>
    </w:p>
  </w:footnote>
  <w:footnote w:type="continuationSeparator" w:id="0">
    <w:p w14:paraId="606F5E45" w14:textId="77777777" w:rsidR="00293957" w:rsidRDefault="00293957">
      <w:pPr>
        <w:spacing w:after="0" w:line="240" w:lineRule="auto"/>
      </w:pPr>
      <w:r>
        <w:continuationSeparator/>
      </w:r>
    </w:p>
  </w:footnote>
  <w:footnote w:type="continuationNotice" w:id="1">
    <w:p w14:paraId="77B4FB61" w14:textId="77777777" w:rsidR="00293957" w:rsidRDefault="002939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7D51D69F" w:rsidR="00C86FDE" w:rsidRPr="00EC11B1" w:rsidRDefault="00193EB5" w:rsidP="00EC11B1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anchor distT="0" distB="0" distL="114300" distR="114300" simplePos="0" relativeHeight="251658242" behindDoc="0" locked="0" layoutInCell="1" allowOverlap="1" wp14:anchorId="755E60CB" wp14:editId="6A5531FB">
          <wp:simplePos x="0" y="0"/>
          <wp:positionH relativeFrom="column">
            <wp:posOffset>-76200</wp:posOffset>
          </wp:positionH>
          <wp:positionV relativeFrom="paragraph">
            <wp:posOffset>314325</wp:posOffset>
          </wp:positionV>
          <wp:extent cx="904875" cy="494665"/>
          <wp:effectExtent l="0" t="0" r="9525" b="635"/>
          <wp:wrapSquare wrapText="bothSides"/>
          <wp:docPr id="100165832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11B1"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2AA3C77" wp14:editId="43EA53D3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2B6038B9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05222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Culinary Arts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128F90DB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5C33FD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2024-2025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2B6038B9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05222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Culinary Arts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128F90DB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Effective for the </w:t>
                    </w:r>
                    <w:r w:rsidR="005C33FD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2024-2025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C11B1">
      <w:rPr>
        <w:noProof/>
      </w:rPr>
      <w:drawing>
        <wp:anchor distT="0" distB="0" distL="114300" distR="114300" simplePos="0" relativeHeight="251658240" behindDoc="0" locked="0" layoutInCell="1" allowOverlap="1" wp14:anchorId="19FAC8D6" wp14:editId="02C1AA6A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17009"/>
    <w:rsid w:val="00026684"/>
    <w:rsid w:val="00040F30"/>
    <w:rsid w:val="00052221"/>
    <w:rsid w:val="00080B61"/>
    <w:rsid w:val="000977D6"/>
    <w:rsid w:val="000E3151"/>
    <w:rsid w:val="000F0C88"/>
    <w:rsid w:val="00124546"/>
    <w:rsid w:val="001279FC"/>
    <w:rsid w:val="00170877"/>
    <w:rsid w:val="00181142"/>
    <w:rsid w:val="00193EB5"/>
    <w:rsid w:val="001C50A8"/>
    <w:rsid w:val="00293957"/>
    <w:rsid w:val="002E69FD"/>
    <w:rsid w:val="002F5FE7"/>
    <w:rsid w:val="003C3ABE"/>
    <w:rsid w:val="0042269C"/>
    <w:rsid w:val="00431909"/>
    <w:rsid w:val="00490A62"/>
    <w:rsid w:val="00497174"/>
    <w:rsid w:val="004F1C7D"/>
    <w:rsid w:val="00596B80"/>
    <w:rsid w:val="005A2D34"/>
    <w:rsid w:val="005C33FD"/>
    <w:rsid w:val="005C7B1D"/>
    <w:rsid w:val="006128FD"/>
    <w:rsid w:val="00695AE5"/>
    <w:rsid w:val="006A0DDF"/>
    <w:rsid w:val="006A7877"/>
    <w:rsid w:val="006B3A2F"/>
    <w:rsid w:val="00703908"/>
    <w:rsid w:val="007A500C"/>
    <w:rsid w:val="007B5397"/>
    <w:rsid w:val="0080403C"/>
    <w:rsid w:val="00824759"/>
    <w:rsid w:val="008B5AAE"/>
    <w:rsid w:val="00941A31"/>
    <w:rsid w:val="00994172"/>
    <w:rsid w:val="00A42F41"/>
    <w:rsid w:val="00A70FD2"/>
    <w:rsid w:val="00A969B4"/>
    <w:rsid w:val="00BB1943"/>
    <w:rsid w:val="00BC7D79"/>
    <w:rsid w:val="00BF583B"/>
    <w:rsid w:val="00C3165E"/>
    <w:rsid w:val="00C316CD"/>
    <w:rsid w:val="00C54C67"/>
    <w:rsid w:val="00C61A53"/>
    <w:rsid w:val="00C8286A"/>
    <w:rsid w:val="00C86FDE"/>
    <w:rsid w:val="00CA392D"/>
    <w:rsid w:val="00CD531C"/>
    <w:rsid w:val="00D66E90"/>
    <w:rsid w:val="00D71309"/>
    <w:rsid w:val="00DA40ED"/>
    <w:rsid w:val="00DD6FB7"/>
    <w:rsid w:val="00EC11B1"/>
    <w:rsid w:val="00EC216C"/>
    <w:rsid w:val="00F5056D"/>
    <w:rsid w:val="00FB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F9E2F383-7DA9-48D2-B63D-219A59395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828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96F246-C03C-4E6C-A31A-97E39E896679}">
  <ds:schemaRefs>
    <ds:schemaRef ds:uri="http://www.w3.org/XML/1998/namespace"/>
    <ds:schemaRef ds:uri="http://purl.org/dc/terms/"/>
    <ds:schemaRef ds:uri="http://schemas.microsoft.com/office/2006/metadata/properties"/>
    <ds:schemaRef ds:uri="fedf4bd8-bba8-4292-97a2-c6a45d79764f"/>
    <ds:schemaRef ds:uri="http://purl.org/dc/dcmitype/"/>
    <ds:schemaRef ds:uri="http://purl.org/dc/elements/1.1/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029DA409-9D79-4601-B182-E92119E24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F8D72-195D-462F-8DB5-9F049D33275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2903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16</cp:revision>
  <dcterms:created xsi:type="dcterms:W3CDTF">2024-08-06T21:44:00Z</dcterms:created>
  <dcterms:modified xsi:type="dcterms:W3CDTF">2024-11-12T18:59:00Z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1986220394</vt:i4>
  </property>
  <property fmtid="{D5CDD505-2E9C-101B-9397-08002B2CF9AE}" pid="3" name="_NewReviewCycle">
    <vt:lpwstr/>
  </property>
  <property fmtid="{D5CDD505-2E9C-101B-9397-08002B2CF9AE}" pid="4" name="_EmailSubject">
    <vt:lpwstr>web site</vt:lpwstr>
  </property>
  <property fmtid="{D5CDD505-2E9C-101B-9397-08002B2CF9AE}" pid="5" name="_AuthorEmail">
    <vt:lpwstr>djett@collin.edu</vt:lpwstr>
  </property>
  <property fmtid="{D5CDD505-2E9C-101B-9397-08002B2CF9AE}" pid="6" name="_AuthorEmailDisplayName">
    <vt:lpwstr>Devon Jett</vt:lpwstr>
  </property>
  <property fmtid="{D5CDD505-2E9C-101B-9397-08002B2CF9AE}" pid="7" name="_ReviewingToolsShownOnce">
    <vt:lpwstr/>
  </property>
  <property fmtid="{D5CDD505-2E9C-101B-9397-08002B2CF9AE}" pid="8" name="ContentTypeId">
    <vt:lpwstr>0x0101000966E1FF9C0C0D4BBEFC831A82F6A7CC</vt:lpwstr>
  </property>
  <property fmtid="{D5CDD505-2E9C-101B-9397-08002B2CF9AE}" pid="9" name="MediaServiceImageTags">
    <vt:lpwstr/>
  </property>
</Properties>
</file>