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8FB71F3" w14:textId="77777777" w:rsidR="002A49FC" w:rsidRPr="0012522A" w:rsidRDefault="002A49FC" w:rsidP="002A49FC">
      <w:pPr>
        <w:spacing w:after="0" w:line="240" w:lineRule="auto"/>
        <w:contextualSpacing/>
        <w:jc w:val="center"/>
        <w:rPr>
          <w:sz w:val="22"/>
          <w:szCs w:val="22"/>
        </w:rPr>
      </w:pPr>
      <w:r w:rsidRPr="0012522A">
        <w:rPr>
          <w:rFonts w:ascii="Arial" w:eastAsia="Arial" w:hAnsi="Arial" w:cs="Arial"/>
          <w:b/>
          <w:i/>
          <w:sz w:val="22"/>
          <w:szCs w:val="22"/>
        </w:rPr>
        <w:t xml:space="preserve">AAS in </w:t>
      </w:r>
      <w:r w:rsidRPr="0051164F">
        <w:rPr>
          <w:rFonts w:ascii="Arial" w:eastAsia="Arial" w:hAnsi="Arial" w:cs="Arial"/>
          <w:b/>
          <w:sz w:val="22"/>
          <w:szCs w:val="22"/>
        </w:rPr>
        <w:t>Business Administration</w:t>
      </w:r>
      <w:r>
        <w:rPr>
          <w:rFonts w:ascii="Arial" w:eastAsia="Arial" w:hAnsi="Arial" w:cs="Arial"/>
          <w:b/>
          <w:sz w:val="22"/>
          <w:szCs w:val="22"/>
        </w:rPr>
        <w:t xml:space="preserve"> - </w:t>
      </w:r>
      <w:r w:rsidRPr="0051164F">
        <w:rPr>
          <w:rFonts w:ascii="Arial" w:eastAsia="Arial" w:hAnsi="Arial" w:cs="Arial"/>
          <w:b/>
          <w:sz w:val="22"/>
          <w:szCs w:val="22"/>
        </w:rPr>
        <w:t xml:space="preserve">Entrepreneurship &amp; Small Business Management </w:t>
      </w:r>
      <w:r w:rsidRPr="0012522A">
        <w:rPr>
          <w:rFonts w:ascii="Arial" w:eastAsia="Arial" w:hAnsi="Arial" w:cs="Arial"/>
          <w:b/>
          <w:i/>
          <w:sz w:val="22"/>
          <w:szCs w:val="22"/>
        </w:rPr>
        <w:t>(60 hours)</w:t>
      </w:r>
    </w:p>
    <w:p w14:paraId="514F2ECC" w14:textId="77777777" w:rsidR="002A49FC" w:rsidRPr="000016C8" w:rsidRDefault="002A49FC" w:rsidP="002A49FC">
      <w:pPr>
        <w:spacing w:after="0" w:line="240" w:lineRule="auto"/>
        <w:contextualSpacing/>
        <w:jc w:val="center"/>
        <w:rPr>
          <w:rFonts w:ascii="Arial" w:eastAsia="Arial" w:hAnsi="Arial" w:cs="Arial"/>
          <w:sz w:val="18"/>
          <w:szCs w:val="18"/>
        </w:rPr>
      </w:pPr>
      <w:r w:rsidRPr="000016C8">
        <w:rPr>
          <w:rFonts w:ascii="Arial" w:eastAsia="Arial" w:hAnsi="Arial" w:cs="Arial"/>
          <w:sz w:val="18"/>
          <w:szCs w:val="18"/>
        </w:rPr>
        <w:t>You will need to apply for the associate degree at your community college. Contact your advisor there for more information.</w:t>
      </w:r>
    </w:p>
    <w:p w14:paraId="6FC98F76" w14:textId="77777777" w:rsidR="002A49FC" w:rsidRDefault="002A49FC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</w:p>
    <w:p w14:paraId="1C67ED04" w14:textId="3CDFC65C" w:rsidR="00F36FAA" w:rsidRPr="000016C8" w:rsidRDefault="008517BD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>First Year</w:t>
      </w:r>
      <w:r w:rsidR="001508C9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3C66F9" w:rsidRPr="000016C8">
        <w:rPr>
          <w:rFonts w:ascii="Arial" w:eastAsia="Arial" w:hAnsi="Arial" w:cs="Arial"/>
          <w:b/>
          <w:sz w:val="22"/>
          <w:szCs w:val="24"/>
        </w:rPr>
        <w:t>–</w:t>
      </w:r>
      <w:r w:rsidR="00C26B60">
        <w:rPr>
          <w:rFonts w:ascii="Arial" w:eastAsia="Arial" w:hAnsi="Arial" w:cs="Arial"/>
          <w:b/>
          <w:sz w:val="22"/>
          <w:szCs w:val="24"/>
        </w:rPr>
        <w:t xml:space="preserve"> Tarrant Country </w:t>
      </w:r>
      <w:r w:rsidR="008D279D">
        <w:rPr>
          <w:rFonts w:ascii="Arial" w:eastAsia="Arial" w:hAnsi="Arial" w:cs="Arial"/>
          <w:b/>
          <w:sz w:val="22"/>
          <w:szCs w:val="24"/>
        </w:rPr>
        <w:t>College</w:t>
      </w:r>
    </w:p>
    <w:tbl>
      <w:tblPr>
        <w:tblStyle w:val="a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671"/>
        <w:gridCol w:w="5488"/>
      </w:tblGrid>
      <w:tr w:rsidR="004D5D37" w:rsidRPr="00657ED1" w14:paraId="37F40ABA" w14:textId="77777777" w:rsidTr="004D5D37">
        <w:tc>
          <w:tcPr>
            <w:tcW w:w="2541" w:type="pct"/>
            <w:shd w:val="clear" w:color="auto" w:fill="00853E"/>
          </w:tcPr>
          <w:p w14:paraId="59FC6A0C" w14:textId="2E6976D0" w:rsidR="004D5D37" w:rsidRPr="00997FA0" w:rsidRDefault="004D5D37" w:rsidP="00D47E57">
            <w:pPr>
              <w:contextualSpacing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2459" w:type="pct"/>
            <w:shd w:val="clear" w:color="auto" w:fill="00853E"/>
          </w:tcPr>
          <w:p w14:paraId="437D4605" w14:textId="6875CDAF" w:rsidR="004D5D37" w:rsidRPr="00670641" w:rsidRDefault="004D5D37" w:rsidP="004D5D3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670641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SPRING TERM</w:t>
            </w:r>
          </w:p>
        </w:tc>
      </w:tr>
      <w:tr w:rsidR="004D5D37" w:rsidRPr="00657ED1" w14:paraId="4A9D7A32" w14:textId="77777777" w:rsidTr="004D5D37">
        <w:tc>
          <w:tcPr>
            <w:tcW w:w="2541" w:type="pct"/>
            <w:vAlign w:val="center"/>
          </w:tcPr>
          <w:p w14:paraId="284C6467" w14:textId="5D30FEAE" w:rsidR="004D5D37" w:rsidRPr="00E63FBD" w:rsidRDefault="00147A8C" w:rsidP="00B97AB5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147A8C">
              <w:rPr>
                <w:rFonts w:ascii="Arial" w:hAnsi="Arial" w:cs="Arial"/>
                <w:bCs/>
                <w:sz w:val="18"/>
                <w:szCs w:val="18"/>
              </w:rPr>
              <w:t>ACNT 1303</w:t>
            </w:r>
            <w:r w:rsidR="009701AC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2A49FC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147A8C">
              <w:rPr>
                <w:rFonts w:ascii="Arial" w:hAnsi="Arial" w:cs="Arial"/>
                <w:bCs/>
                <w:sz w:val="18"/>
                <w:szCs w:val="18"/>
              </w:rPr>
              <w:t>Introduction to Accounting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15B48D4D" w14:textId="68332B20" w:rsidR="004D5D37" w:rsidRPr="00657ED1" w:rsidRDefault="005E41CB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5E41CB">
              <w:rPr>
                <w:rFonts w:ascii="Arial" w:hAnsi="Arial" w:cs="Arial"/>
                <w:sz w:val="18"/>
                <w:szCs w:val="18"/>
              </w:rPr>
              <w:t>ACNT 1311</w:t>
            </w:r>
            <w:r w:rsidR="00E6303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A49FC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5E41CB">
              <w:rPr>
                <w:rFonts w:ascii="Arial" w:hAnsi="Arial" w:cs="Arial"/>
                <w:sz w:val="18"/>
                <w:szCs w:val="18"/>
              </w:rPr>
              <w:t>Introduction to Computerized Accounting</w:t>
            </w:r>
          </w:p>
        </w:tc>
      </w:tr>
      <w:tr w:rsidR="004D5D37" w:rsidRPr="00657ED1" w14:paraId="797B0DFB" w14:textId="77777777" w:rsidTr="004D5D37">
        <w:trPr>
          <w:trHeight w:val="180"/>
        </w:trPr>
        <w:tc>
          <w:tcPr>
            <w:tcW w:w="2541" w:type="pct"/>
            <w:vAlign w:val="center"/>
          </w:tcPr>
          <w:p w14:paraId="1665A4FC" w14:textId="33E3EBC4" w:rsidR="004D5D37" w:rsidRPr="00E63FBD" w:rsidRDefault="00D5092A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D5092A">
              <w:rPr>
                <w:rFonts w:ascii="Arial" w:hAnsi="Arial" w:cs="Arial"/>
                <w:bCs/>
                <w:sz w:val="18"/>
                <w:szCs w:val="18"/>
              </w:rPr>
              <w:t>ACNT 1313</w:t>
            </w:r>
            <w:r w:rsidR="009701AC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2A49FC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D5092A">
              <w:rPr>
                <w:rFonts w:ascii="Arial" w:hAnsi="Arial" w:cs="Arial"/>
                <w:bCs/>
                <w:sz w:val="18"/>
                <w:szCs w:val="18"/>
              </w:rPr>
              <w:t>Computerized Accounting Applications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547722B3" w14:textId="264830E5" w:rsidR="004D5D37" w:rsidRPr="00E63FBD" w:rsidRDefault="00764D49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bookmarkStart w:id="0" w:name="h.gjdgxs" w:colFirst="0" w:colLast="0"/>
            <w:bookmarkEnd w:id="0"/>
            <w:r w:rsidRPr="00764D49">
              <w:rPr>
                <w:rFonts w:ascii="Arial" w:hAnsi="Arial" w:cs="Arial"/>
                <w:bCs/>
                <w:sz w:val="18"/>
                <w:szCs w:val="18"/>
              </w:rPr>
              <w:t>BUSG 1307</w:t>
            </w:r>
            <w:r w:rsidR="00E6303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2A49FC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764D49">
              <w:rPr>
                <w:rFonts w:ascii="Arial" w:hAnsi="Arial" w:cs="Arial"/>
                <w:bCs/>
                <w:sz w:val="18"/>
                <w:szCs w:val="18"/>
              </w:rPr>
              <w:t>Entrepreneurship &amp; Economic Development</w:t>
            </w:r>
          </w:p>
        </w:tc>
      </w:tr>
      <w:tr w:rsidR="004D5D37" w:rsidRPr="00657ED1" w14:paraId="1D407113" w14:textId="77777777" w:rsidTr="004D5D37">
        <w:trPr>
          <w:trHeight w:val="105"/>
        </w:trPr>
        <w:tc>
          <w:tcPr>
            <w:tcW w:w="2541" w:type="pct"/>
          </w:tcPr>
          <w:p w14:paraId="00D4580A" w14:textId="31A671E1" w:rsidR="004D5D37" w:rsidRPr="00674FCB" w:rsidRDefault="0008176D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08176D">
              <w:rPr>
                <w:rFonts w:ascii="Arial" w:hAnsi="Arial" w:cs="Arial"/>
                <w:bCs/>
                <w:sz w:val="18"/>
                <w:szCs w:val="18"/>
              </w:rPr>
              <w:t>BUSG 1370</w:t>
            </w:r>
            <w:r w:rsidR="009701AC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2A49FC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08176D">
              <w:rPr>
                <w:rFonts w:ascii="Arial" w:hAnsi="Arial" w:cs="Arial"/>
                <w:bCs/>
                <w:sz w:val="18"/>
                <w:szCs w:val="18"/>
              </w:rPr>
              <w:t>Entrepreneurial Mindset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6D4222DD" w14:textId="15D6EF42" w:rsidR="004D5D37" w:rsidRPr="00674FCB" w:rsidRDefault="00764D49" w:rsidP="000B2BB0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764D49">
              <w:rPr>
                <w:rFonts w:ascii="Arial" w:hAnsi="Arial" w:cs="Arial"/>
                <w:sz w:val="18"/>
                <w:szCs w:val="18"/>
              </w:rPr>
              <w:t>BUSG 1315</w:t>
            </w:r>
            <w:r w:rsidR="00E6303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A49FC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764D49">
              <w:rPr>
                <w:rFonts w:ascii="Arial" w:hAnsi="Arial" w:cs="Arial"/>
                <w:sz w:val="18"/>
                <w:szCs w:val="18"/>
              </w:rPr>
              <w:t>Small Business Operations</w:t>
            </w:r>
          </w:p>
        </w:tc>
      </w:tr>
      <w:tr w:rsidR="004D5D37" w:rsidRPr="00657ED1" w14:paraId="095A627E" w14:textId="77777777" w:rsidTr="004D5D37">
        <w:trPr>
          <w:trHeight w:val="105"/>
        </w:trPr>
        <w:tc>
          <w:tcPr>
            <w:tcW w:w="2541" w:type="pct"/>
          </w:tcPr>
          <w:p w14:paraId="09CCEB0D" w14:textId="2A1FF214" w:rsidR="009701AC" w:rsidRDefault="005E41CB" w:rsidP="005E41CB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5E41CB">
              <w:rPr>
                <w:rFonts w:ascii="Arial" w:hAnsi="Arial" w:cs="Arial"/>
                <w:bCs/>
                <w:sz w:val="18"/>
                <w:szCs w:val="18"/>
              </w:rPr>
              <w:t>MRKG 1311</w:t>
            </w:r>
            <w:r w:rsidR="009701AC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2A49FC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5E41CB">
              <w:rPr>
                <w:rFonts w:ascii="Arial" w:hAnsi="Arial" w:cs="Arial"/>
                <w:bCs/>
                <w:sz w:val="18"/>
                <w:szCs w:val="18"/>
              </w:rPr>
              <w:t xml:space="preserve">Principles of Marketing </w:t>
            </w:r>
          </w:p>
          <w:p w14:paraId="361CE548" w14:textId="297F8466" w:rsidR="005E41CB" w:rsidRPr="009701AC" w:rsidRDefault="009701AC" w:rsidP="005E41CB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   </w:t>
            </w:r>
            <w:r w:rsidRPr="009701AC">
              <w:rPr>
                <w:rFonts w:ascii="Arial" w:hAnsi="Arial" w:cs="Arial"/>
                <w:b/>
                <w:sz w:val="18"/>
                <w:szCs w:val="18"/>
              </w:rPr>
              <w:t>OR</w:t>
            </w:r>
          </w:p>
          <w:p w14:paraId="691F786A" w14:textId="08CE1D66" w:rsidR="004D5D37" w:rsidRPr="00674FCB" w:rsidRDefault="005E41CB" w:rsidP="005E41CB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5E41CB">
              <w:rPr>
                <w:rFonts w:ascii="Arial" w:hAnsi="Arial" w:cs="Arial"/>
                <w:bCs/>
                <w:sz w:val="18"/>
                <w:szCs w:val="18"/>
              </w:rPr>
              <w:t>MRKG 2333</w:t>
            </w:r>
            <w:r w:rsidR="009701AC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2A49FC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5E41CB">
              <w:rPr>
                <w:rFonts w:ascii="Arial" w:hAnsi="Arial" w:cs="Arial"/>
                <w:bCs/>
                <w:sz w:val="18"/>
                <w:szCs w:val="18"/>
              </w:rPr>
              <w:t>Principles of Selling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775B6C65" w14:textId="3261E3AE" w:rsidR="004D5D37" w:rsidRPr="00674FCB" w:rsidRDefault="00764D49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764D49">
              <w:rPr>
                <w:rFonts w:ascii="Arial" w:hAnsi="Arial" w:cs="Arial"/>
                <w:sz w:val="18"/>
                <w:szCs w:val="18"/>
              </w:rPr>
              <w:t>ENGL 1301</w:t>
            </w:r>
            <w:r w:rsidR="00E6303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A49FC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764D49">
              <w:rPr>
                <w:rFonts w:ascii="Arial" w:hAnsi="Arial" w:cs="Arial"/>
                <w:sz w:val="18"/>
                <w:szCs w:val="18"/>
              </w:rPr>
              <w:t>Composition I +</w:t>
            </w:r>
          </w:p>
        </w:tc>
      </w:tr>
      <w:tr w:rsidR="00147A8C" w:rsidRPr="00657ED1" w14:paraId="61A1FCB8" w14:textId="77777777" w:rsidTr="004D5D37">
        <w:trPr>
          <w:trHeight w:val="105"/>
        </w:trPr>
        <w:tc>
          <w:tcPr>
            <w:tcW w:w="2541" w:type="pct"/>
          </w:tcPr>
          <w:p w14:paraId="5916FE8E" w14:textId="37C98300" w:rsidR="009701AC" w:rsidRDefault="005E41CB" w:rsidP="005E41CB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5E41CB">
              <w:rPr>
                <w:rFonts w:ascii="Arial" w:hAnsi="Arial" w:cs="Arial"/>
                <w:bCs/>
                <w:sz w:val="18"/>
                <w:szCs w:val="18"/>
              </w:rPr>
              <w:t>MATH 1332</w:t>
            </w:r>
            <w:r w:rsidR="009701AC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2A49FC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5E41CB">
              <w:rPr>
                <w:rFonts w:ascii="Arial" w:hAnsi="Arial" w:cs="Arial"/>
                <w:bCs/>
                <w:sz w:val="18"/>
                <w:szCs w:val="18"/>
              </w:rPr>
              <w:t xml:space="preserve">Contemporary Mathematics (Quantitative Reasoning) </w:t>
            </w:r>
            <w:r w:rsidR="009701AC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  <w:p w14:paraId="5CE59094" w14:textId="64350ABB" w:rsidR="005E41CB" w:rsidRPr="009701AC" w:rsidRDefault="009701AC" w:rsidP="005E41CB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   </w:t>
            </w:r>
            <w:r w:rsidRPr="009701AC">
              <w:rPr>
                <w:rFonts w:ascii="Arial" w:hAnsi="Arial" w:cs="Arial"/>
                <w:b/>
                <w:sz w:val="18"/>
                <w:szCs w:val="18"/>
              </w:rPr>
              <w:t>OR</w:t>
            </w:r>
          </w:p>
          <w:p w14:paraId="17A49672" w14:textId="20F8EA2E" w:rsidR="00147A8C" w:rsidRPr="00674FCB" w:rsidRDefault="005E41CB" w:rsidP="005E41CB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5E41CB">
              <w:rPr>
                <w:rFonts w:ascii="Arial" w:hAnsi="Arial" w:cs="Arial"/>
                <w:bCs/>
                <w:sz w:val="18"/>
                <w:szCs w:val="18"/>
              </w:rPr>
              <w:t>MATH 1342</w:t>
            </w:r>
            <w:r w:rsidR="009701AC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2A49FC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5E41CB">
              <w:rPr>
                <w:rFonts w:ascii="Arial" w:hAnsi="Arial" w:cs="Arial"/>
                <w:bCs/>
                <w:sz w:val="18"/>
                <w:szCs w:val="18"/>
              </w:rPr>
              <w:t>Elementary Statistical Methods +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202C616B" w14:textId="562F839D" w:rsidR="00147A8C" w:rsidRPr="00674FCB" w:rsidRDefault="005F4BFD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5F4BFD">
              <w:rPr>
                <w:rFonts w:ascii="Arial" w:hAnsi="Arial" w:cs="Arial"/>
                <w:sz w:val="18"/>
                <w:szCs w:val="18"/>
              </w:rPr>
              <w:t>MRKG 2312</w:t>
            </w:r>
            <w:r w:rsidR="00E6303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A49FC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5F4BFD">
              <w:rPr>
                <w:rFonts w:ascii="Arial" w:hAnsi="Arial" w:cs="Arial"/>
                <w:sz w:val="18"/>
                <w:szCs w:val="18"/>
              </w:rPr>
              <w:t>e-Commerce Marketing</w:t>
            </w:r>
          </w:p>
        </w:tc>
      </w:tr>
      <w:tr w:rsidR="004D5D37" w:rsidRPr="00657ED1" w14:paraId="5A04C5EA" w14:textId="77777777" w:rsidTr="004D5D37">
        <w:tc>
          <w:tcPr>
            <w:tcW w:w="2541" w:type="pct"/>
            <w:shd w:val="clear" w:color="auto" w:fill="000000" w:themeFill="text1"/>
            <w:vAlign w:val="center"/>
          </w:tcPr>
          <w:p w14:paraId="5C8E91AD" w14:textId="153543BF" w:rsidR="004D5D37" w:rsidRPr="00016F08" w:rsidRDefault="004D5D37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0038B8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2459" w:type="pct"/>
            <w:shd w:val="clear" w:color="auto" w:fill="000000" w:themeFill="text1"/>
            <w:vAlign w:val="center"/>
          </w:tcPr>
          <w:p w14:paraId="6477910F" w14:textId="2F8DAF69" w:rsidR="004D5D37" w:rsidRPr="00016F08" w:rsidRDefault="004D5D37" w:rsidP="004D5D37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E63032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</w:tr>
    </w:tbl>
    <w:p w14:paraId="0FB5B380" w14:textId="77777777" w:rsidR="00B917F4" w:rsidRPr="00B917F4" w:rsidRDefault="00B917F4" w:rsidP="00D47E57">
      <w:pPr>
        <w:tabs>
          <w:tab w:val="left" w:pos="4410"/>
        </w:tabs>
        <w:spacing w:after="0" w:line="240" w:lineRule="auto"/>
        <w:contextualSpacing/>
        <w:jc w:val="center"/>
        <w:rPr>
          <w:rFonts w:asciiTheme="majorHAnsi" w:eastAsia="Arial" w:hAnsiTheme="majorHAnsi" w:cs="Arial"/>
          <w:b/>
          <w:color w:val="000000"/>
          <w:sz w:val="12"/>
          <w:szCs w:val="18"/>
        </w:rPr>
      </w:pPr>
    </w:p>
    <w:p w14:paraId="2707B38C" w14:textId="63813D0E" w:rsidR="00222EC4" w:rsidRPr="000016C8" w:rsidRDefault="00D47E57" w:rsidP="00136D05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 xml:space="preserve">Second </w:t>
      </w:r>
      <w:r w:rsidR="00B917F4" w:rsidRPr="000016C8">
        <w:rPr>
          <w:rFonts w:ascii="Arial" w:eastAsia="Arial" w:hAnsi="Arial" w:cs="Arial"/>
          <w:b/>
          <w:sz w:val="22"/>
          <w:szCs w:val="24"/>
        </w:rPr>
        <w:t xml:space="preserve">Year – </w:t>
      </w:r>
      <w:r w:rsidR="00C26B60">
        <w:rPr>
          <w:rFonts w:ascii="Arial" w:eastAsia="Arial" w:hAnsi="Arial" w:cs="Arial"/>
          <w:b/>
          <w:sz w:val="22"/>
          <w:szCs w:val="24"/>
        </w:rPr>
        <w:t>Tarrant Country College</w:t>
      </w:r>
    </w:p>
    <w:p w14:paraId="60C07A9C" w14:textId="754026DF" w:rsidR="00F36FAA" w:rsidRDefault="00F37DE1" w:rsidP="00136D05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="00084FF1"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a0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671"/>
        <w:gridCol w:w="5488"/>
      </w:tblGrid>
      <w:tr w:rsidR="00D77636" w:rsidRPr="00657ED1" w14:paraId="3534F057" w14:textId="77777777" w:rsidTr="00D77636">
        <w:trPr>
          <w:trHeight w:val="173"/>
        </w:trPr>
        <w:tc>
          <w:tcPr>
            <w:tcW w:w="2541" w:type="pct"/>
            <w:shd w:val="clear" w:color="auto" w:fill="00853E"/>
          </w:tcPr>
          <w:p w14:paraId="532C8A0A" w14:textId="5A2EC647" w:rsidR="00D77636" w:rsidRPr="00670641" w:rsidRDefault="00D77636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670641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2459" w:type="pct"/>
            <w:shd w:val="clear" w:color="auto" w:fill="00853E"/>
          </w:tcPr>
          <w:p w14:paraId="6EB87387" w14:textId="776F647B" w:rsidR="00D77636" w:rsidRPr="00D77636" w:rsidRDefault="00D77636" w:rsidP="00D77636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SPRING TERM</w:t>
            </w:r>
          </w:p>
        </w:tc>
      </w:tr>
      <w:tr w:rsidR="00D77636" w:rsidRPr="00657ED1" w14:paraId="03A59E60" w14:textId="77777777" w:rsidTr="00D77636">
        <w:trPr>
          <w:trHeight w:val="205"/>
        </w:trPr>
        <w:tc>
          <w:tcPr>
            <w:tcW w:w="2541" w:type="pct"/>
            <w:shd w:val="clear" w:color="auto" w:fill="auto"/>
          </w:tcPr>
          <w:p w14:paraId="4AF4FB78" w14:textId="11E0C1FF" w:rsidR="00D77636" w:rsidRPr="00657ED1" w:rsidRDefault="002162FB" w:rsidP="00C1232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2162FB">
              <w:rPr>
                <w:rFonts w:ascii="Arial" w:hAnsi="Arial" w:cs="Arial"/>
                <w:sz w:val="18"/>
                <w:szCs w:val="18"/>
              </w:rPr>
              <w:t>BUSG 1341</w:t>
            </w:r>
            <w:r w:rsidR="00EF29E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B1B31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2162FB">
              <w:rPr>
                <w:rFonts w:ascii="Arial" w:hAnsi="Arial" w:cs="Arial"/>
                <w:sz w:val="18"/>
                <w:szCs w:val="18"/>
              </w:rPr>
              <w:t>Small Business Financing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335FF779" w14:textId="49298E81" w:rsidR="00D77636" w:rsidRPr="000C03EE" w:rsidRDefault="0034537F" w:rsidP="008001EC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34537F">
              <w:rPr>
                <w:rFonts w:ascii="Arial" w:hAnsi="Arial" w:cs="Arial"/>
                <w:bCs/>
                <w:sz w:val="18"/>
                <w:szCs w:val="18"/>
              </w:rPr>
              <w:t>BUSG 2309</w:t>
            </w:r>
            <w:r w:rsidR="0096316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5B1B31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34537F">
              <w:rPr>
                <w:rFonts w:ascii="Arial" w:hAnsi="Arial" w:cs="Arial"/>
                <w:bCs/>
                <w:sz w:val="18"/>
                <w:szCs w:val="18"/>
              </w:rPr>
              <w:t>Small Business Management and Entrepreneurship</w:t>
            </w:r>
          </w:p>
        </w:tc>
      </w:tr>
      <w:tr w:rsidR="00D77636" w:rsidRPr="00657ED1" w14:paraId="050FA6D6" w14:textId="77777777" w:rsidTr="00D77636">
        <w:trPr>
          <w:trHeight w:val="205"/>
        </w:trPr>
        <w:tc>
          <w:tcPr>
            <w:tcW w:w="2541" w:type="pct"/>
            <w:shd w:val="clear" w:color="auto" w:fill="auto"/>
          </w:tcPr>
          <w:p w14:paraId="32B3C9AB" w14:textId="70A9F342" w:rsidR="00D77636" w:rsidRPr="00657ED1" w:rsidRDefault="002162FB" w:rsidP="00C1232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2162FB">
              <w:rPr>
                <w:rFonts w:ascii="Arial" w:hAnsi="Arial" w:cs="Arial"/>
                <w:sz w:val="18"/>
                <w:szCs w:val="18"/>
              </w:rPr>
              <w:t>BUSG 2305</w:t>
            </w:r>
            <w:r w:rsidR="00EF29E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B1B31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2162FB">
              <w:rPr>
                <w:rFonts w:ascii="Arial" w:hAnsi="Arial" w:cs="Arial"/>
                <w:sz w:val="18"/>
                <w:szCs w:val="18"/>
              </w:rPr>
              <w:t>Business Law/Contracts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2F30FABB" w14:textId="26D6CAA8" w:rsidR="00D77636" w:rsidRPr="002A50E6" w:rsidRDefault="004B6EFB" w:rsidP="008001EC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4B6EFB">
              <w:rPr>
                <w:rFonts w:ascii="Arial" w:hAnsi="Arial" w:cs="Arial"/>
                <w:bCs/>
                <w:sz w:val="18"/>
                <w:szCs w:val="18"/>
              </w:rPr>
              <w:t>BUSG 2300</w:t>
            </w:r>
            <w:r w:rsidR="0096316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5B1B31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4B6EFB">
              <w:rPr>
                <w:rFonts w:ascii="Arial" w:hAnsi="Arial" w:cs="Arial"/>
                <w:bCs/>
                <w:sz w:val="18"/>
                <w:szCs w:val="18"/>
              </w:rPr>
              <w:t>Business Leadership Application (Capstone) **</w:t>
            </w:r>
          </w:p>
        </w:tc>
      </w:tr>
      <w:tr w:rsidR="004B6EFB" w:rsidRPr="00657ED1" w14:paraId="662F0B7B" w14:textId="77777777" w:rsidTr="00213179">
        <w:trPr>
          <w:trHeight w:val="272"/>
        </w:trPr>
        <w:tc>
          <w:tcPr>
            <w:tcW w:w="2541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3B96BF2" w14:textId="4B82A126" w:rsidR="004B6EFB" w:rsidRPr="00586D3D" w:rsidRDefault="004B6EFB" w:rsidP="00D77636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2162FB">
              <w:rPr>
                <w:rFonts w:ascii="Arial" w:hAnsi="Arial" w:cs="Arial"/>
                <w:bCs/>
                <w:sz w:val="18"/>
                <w:szCs w:val="18"/>
              </w:rPr>
              <w:t>ENGL 2311</w:t>
            </w:r>
            <w:r w:rsidR="00EF29EB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5B1B31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2162FB">
              <w:rPr>
                <w:rFonts w:ascii="Arial" w:hAnsi="Arial" w:cs="Arial"/>
                <w:bCs/>
                <w:sz w:val="18"/>
                <w:szCs w:val="18"/>
              </w:rPr>
              <w:t>Technical and Business Writing +</w:t>
            </w:r>
          </w:p>
        </w:tc>
        <w:tc>
          <w:tcPr>
            <w:tcW w:w="2459" w:type="pct"/>
            <w:vMerge w:val="restart"/>
            <w:shd w:val="clear" w:color="auto" w:fill="auto"/>
            <w:vAlign w:val="center"/>
          </w:tcPr>
          <w:p w14:paraId="4D1CFE39" w14:textId="4DE0942D" w:rsidR="0096316E" w:rsidRDefault="004B6EFB" w:rsidP="004B6EFB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 w:rsidRPr="004B6EFB">
              <w:rPr>
                <w:rFonts w:ascii="Arial" w:eastAsia="Arial" w:hAnsi="Arial" w:cs="Arial"/>
                <w:sz w:val="18"/>
                <w:szCs w:val="18"/>
              </w:rPr>
              <w:t>GOVT 2305</w:t>
            </w:r>
            <w:r w:rsidR="0096316E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5B1B31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 w:rsidRPr="004B6EFB">
              <w:rPr>
                <w:rFonts w:ascii="Arial" w:eastAsia="Arial" w:hAnsi="Arial" w:cs="Arial"/>
                <w:sz w:val="18"/>
                <w:szCs w:val="18"/>
              </w:rPr>
              <w:t xml:space="preserve">Federal Government </w:t>
            </w:r>
          </w:p>
          <w:p w14:paraId="7AF83929" w14:textId="77777777" w:rsidR="0096316E" w:rsidRDefault="0096316E" w:rsidP="004B6EFB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                      </w:t>
            </w:r>
            <w:r w:rsidR="004B6EFB" w:rsidRPr="004B6EFB">
              <w:rPr>
                <w:rFonts w:ascii="Arial" w:eastAsia="Arial" w:hAnsi="Arial" w:cs="Arial"/>
                <w:sz w:val="18"/>
                <w:szCs w:val="18"/>
              </w:rPr>
              <w:t xml:space="preserve">(Federal Constitution &amp; Topics) + </w:t>
            </w:r>
          </w:p>
          <w:p w14:paraId="7991394D" w14:textId="64531824" w:rsidR="004B6EFB" w:rsidRPr="0096316E" w:rsidRDefault="0096316E" w:rsidP="004B6EFB">
            <w:pPr>
              <w:contextualSpacing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                               </w:t>
            </w:r>
            <w:r w:rsidRPr="0096316E">
              <w:rPr>
                <w:rFonts w:ascii="Arial" w:eastAsia="Arial" w:hAnsi="Arial" w:cs="Arial"/>
                <w:b/>
                <w:bCs/>
                <w:sz w:val="18"/>
                <w:szCs w:val="18"/>
              </w:rPr>
              <w:t>OR</w:t>
            </w:r>
          </w:p>
          <w:p w14:paraId="7B6ED6B0" w14:textId="2CCF0E3C" w:rsidR="004B6EFB" w:rsidRPr="00657ED1" w:rsidRDefault="004B6EFB" w:rsidP="004B6EFB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 w:rsidRPr="004B6EFB">
              <w:rPr>
                <w:rFonts w:ascii="Arial" w:eastAsia="Arial" w:hAnsi="Arial" w:cs="Arial"/>
                <w:sz w:val="18"/>
                <w:szCs w:val="18"/>
              </w:rPr>
              <w:t>GOVT 2306</w:t>
            </w:r>
            <w:r w:rsidR="00F31D22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5B1B31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 w:rsidRPr="004B6EFB">
              <w:rPr>
                <w:rFonts w:ascii="Arial" w:eastAsia="Arial" w:hAnsi="Arial" w:cs="Arial"/>
                <w:sz w:val="18"/>
                <w:szCs w:val="18"/>
              </w:rPr>
              <w:t>Texas Government (Texas Constitution &amp; Topics) +</w:t>
            </w:r>
          </w:p>
        </w:tc>
      </w:tr>
      <w:tr w:rsidR="004B6EFB" w:rsidRPr="00657ED1" w14:paraId="63D84119" w14:textId="77777777" w:rsidTr="00D80AAA">
        <w:trPr>
          <w:trHeight w:val="310"/>
        </w:trPr>
        <w:tc>
          <w:tcPr>
            <w:tcW w:w="2541" w:type="pct"/>
            <w:vMerge w:val="restart"/>
            <w:shd w:val="clear" w:color="auto" w:fill="auto"/>
            <w:vAlign w:val="center"/>
          </w:tcPr>
          <w:p w14:paraId="78C09B5A" w14:textId="127FFF74" w:rsidR="00EF29EB" w:rsidRDefault="004B6EFB" w:rsidP="0034537F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34537F">
              <w:rPr>
                <w:rFonts w:ascii="Arial" w:hAnsi="Arial" w:cs="Arial"/>
                <w:bCs/>
                <w:sz w:val="18"/>
                <w:szCs w:val="18"/>
              </w:rPr>
              <w:t>SPCH 1321</w:t>
            </w:r>
            <w:r w:rsidR="00EF29EB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5B1B31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34537F">
              <w:rPr>
                <w:rFonts w:ascii="Arial" w:hAnsi="Arial" w:cs="Arial"/>
                <w:bCs/>
                <w:sz w:val="18"/>
                <w:szCs w:val="18"/>
              </w:rPr>
              <w:t xml:space="preserve">Business and Professional Communication + </w:t>
            </w:r>
          </w:p>
          <w:p w14:paraId="68C4F60D" w14:textId="1787DACB" w:rsidR="004B6EFB" w:rsidRPr="00EF29EB" w:rsidRDefault="00EF29EB" w:rsidP="0034537F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       </w:t>
            </w:r>
            <w:r w:rsidRPr="00EF29EB">
              <w:rPr>
                <w:rFonts w:ascii="Arial" w:hAnsi="Arial" w:cs="Arial"/>
                <w:b/>
                <w:sz w:val="18"/>
                <w:szCs w:val="18"/>
              </w:rPr>
              <w:t>OR</w:t>
            </w:r>
          </w:p>
          <w:p w14:paraId="4FD57CC3" w14:textId="441231A3" w:rsidR="00EF29EB" w:rsidRDefault="004B6EFB" w:rsidP="0034537F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34537F">
              <w:rPr>
                <w:rFonts w:ascii="Arial" w:hAnsi="Arial" w:cs="Arial"/>
                <w:bCs/>
                <w:sz w:val="18"/>
                <w:szCs w:val="18"/>
              </w:rPr>
              <w:t>SPCH 1315</w:t>
            </w:r>
            <w:r w:rsidR="0096316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5B1B31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34537F">
              <w:rPr>
                <w:rFonts w:ascii="Arial" w:hAnsi="Arial" w:cs="Arial"/>
                <w:bCs/>
                <w:sz w:val="18"/>
                <w:szCs w:val="18"/>
              </w:rPr>
              <w:t xml:space="preserve">Public Speaking + </w:t>
            </w:r>
          </w:p>
          <w:p w14:paraId="672034C0" w14:textId="36BFACD3" w:rsidR="004B6EFB" w:rsidRPr="0096316E" w:rsidRDefault="00EF29EB" w:rsidP="0034537F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       </w:t>
            </w:r>
            <w:r w:rsidR="0096316E" w:rsidRPr="0096316E">
              <w:rPr>
                <w:rFonts w:ascii="Arial" w:hAnsi="Arial" w:cs="Arial"/>
                <w:b/>
                <w:sz w:val="18"/>
                <w:szCs w:val="18"/>
              </w:rPr>
              <w:t>OR</w:t>
            </w:r>
          </w:p>
          <w:p w14:paraId="2F116D6B" w14:textId="17098E4B" w:rsidR="004B6EFB" w:rsidRPr="00586D3D" w:rsidRDefault="004B6EFB" w:rsidP="0034537F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34537F">
              <w:rPr>
                <w:rFonts w:ascii="Arial" w:hAnsi="Arial" w:cs="Arial"/>
                <w:bCs/>
                <w:sz w:val="18"/>
                <w:szCs w:val="18"/>
              </w:rPr>
              <w:t>SPCH 1311</w:t>
            </w:r>
            <w:r w:rsidR="0096316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5B1B31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34537F">
              <w:rPr>
                <w:rFonts w:ascii="Arial" w:hAnsi="Arial" w:cs="Arial"/>
                <w:bCs/>
                <w:sz w:val="18"/>
                <w:szCs w:val="18"/>
              </w:rPr>
              <w:t>Introduction to Speech Communication +</w:t>
            </w:r>
          </w:p>
        </w:tc>
        <w:tc>
          <w:tcPr>
            <w:tcW w:w="2459" w:type="pct"/>
            <w:vMerge/>
            <w:shd w:val="clear" w:color="auto" w:fill="auto"/>
            <w:vAlign w:val="center"/>
          </w:tcPr>
          <w:p w14:paraId="4A9F7F02" w14:textId="1E9E46E2" w:rsidR="004B6EFB" w:rsidRPr="00657ED1" w:rsidRDefault="004B6EFB" w:rsidP="00E37BC5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4B6EFB" w:rsidRPr="00657ED1" w14:paraId="72FD0A4F" w14:textId="77777777" w:rsidTr="00213179">
        <w:trPr>
          <w:trHeight w:val="310"/>
        </w:trPr>
        <w:tc>
          <w:tcPr>
            <w:tcW w:w="2541" w:type="pct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D1F625" w14:textId="77777777" w:rsidR="004B6EFB" w:rsidRPr="0034537F" w:rsidRDefault="004B6EFB" w:rsidP="0034537F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459" w:type="pct"/>
            <w:shd w:val="clear" w:color="auto" w:fill="auto"/>
            <w:vAlign w:val="center"/>
          </w:tcPr>
          <w:p w14:paraId="12E1CF7E" w14:textId="77777777" w:rsidR="005B1B31" w:rsidRDefault="005B1B31" w:rsidP="00E37BC5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General Education - </w:t>
            </w:r>
            <w:r w:rsidR="007322EA" w:rsidRPr="007322EA">
              <w:rPr>
                <w:rFonts w:ascii="Arial" w:eastAsia="Arial" w:hAnsi="Arial" w:cs="Arial"/>
                <w:sz w:val="18"/>
                <w:szCs w:val="18"/>
              </w:rPr>
              <w:t xml:space="preserve">Creative Arts/Language, Philosophy and </w:t>
            </w:r>
          </w:p>
          <w:p w14:paraId="2ADCC84D" w14:textId="1B21B033" w:rsidR="004B6EFB" w:rsidRPr="00657ED1" w:rsidRDefault="005B1B31" w:rsidP="00E37BC5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                                 </w:t>
            </w:r>
            <w:r w:rsidR="007322EA" w:rsidRPr="007322EA">
              <w:rPr>
                <w:rFonts w:ascii="Arial" w:eastAsia="Arial" w:hAnsi="Arial" w:cs="Arial"/>
                <w:sz w:val="18"/>
                <w:szCs w:val="18"/>
              </w:rPr>
              <w:t xml:space="preserve">Culture Semester Hours: </w:t>
            </w:r>
          </w:p>
        </w:tc>
      </w:tr>
      <w:tr w:rsidR="00E37BC5" w:rsidRPr="00657ED1" w14:paraId="3CB38C85" w14:textId="77777777" w:rsidTr="00213179">
        <w:trPr>
          <w:trHeight w:val="254"/>
        </w:trPr>
        <w:tc>
          <w:tcPr>
            <w:tcW w:w="2541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463FF5" w14:textId="662BDAB0" w:rsidR="00E37BC5" w:rsidRPr="00586D3D" w:rsidRDefault="0034537F" w:rsidP="00D77636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34537F">
              <w:rPr>
                <w:rFonts w:ascii="Arial" w:hAnsi="Arial" w:cs="Arial"/>
                <w:bCs/>
                <w:sz w:val="18"/>
                <w:szCs w:val="18"/>
              </w:rPr>
              <w:t>HRPO 2301</w:t>
            </w:r>
            <w:r w:rsidR="0096316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5B1B31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34537F">
              <w:rPr>
                <w:rFonts w:ascii="Arial" w:hAnsi="Arial" w:cs="Arial"/>
                <w:bCs/>
                <w:sz w:val="18"/>
                <w:szCs w:val="18"/>
              </w:rPr>
              <w:t>Human Resources Management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74109F13" w14:textId="338FC6F2" w:rsidR="00E37BC5" w:rsidRPr="00657ED1" w:rsidRDefault="007322EA" w:rsidP="00D77636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 w:rsidRPr="007322EA">
              <w:rPr>
                <w:rFonts w:ascii="Arial" w:eastAsia="Arial" w:hAnsi="Arial" w:cs="Arial"/>
                <w:sz w:val="18"/>
                <w:szCs w:val="18"/>
              </w:rPr>
              <w:t>Approved Elective Semester Hours: 3 ***</w:t>
            </w:r>
          </w:p>
        </w:tc>
      </w:tr>
      <w:tr w:rsidR="00D77636" w:rsidRPr="00657ED1" w14:paraId="1B2EE322" w14:textId="77777777" w:rsidTr="00D77636">
        <w:trPr>
          <w:trHeight w:val="40"/>
        </w:trPr>
        <w:tc>
          <w:tcPr>
            <w:tcW w:w="2541" w:type="pct"/>
            <w:shd w:val="clear" w:color="auto" w:fill="000000" w:themeFill="text1"/>
            <w:vAlign w:val="center"/>
          </w:tcPr>
          <w:p w14:paraId="2C87E6AD" w14:textId="0BCA897F" w:rsidR="00D77636" w:rsidRPr="00016F08" w:rsidRDefault="00D77636" w:rsidP="00D77636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C73022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2459" w:type="pct"/>
            <w:shd w:val="clear" w:color="auto" w:fill="000000" w:themeFill="text1"/>
            <w:vAlign w:val="center"/>
          </w:tcPr>
          <w:p w14:paraId="74A93A4F" w14:textId="04A26BEA" w:rsidR="00D77636" w:rsidRPr="00016F08" w:rsidRDefault="00D77636" w:rsidP="00D77636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Total Semester Hours: </w:t>
            </w:r>
            <w:r w:rsidR="00327386">
              <w:rPr>
                <w:rFonts w:ascii="Arial" w:hAnsi="Arial" w:cs="Arial"/>
                <w:b/>
                <w:sz w:val="16"/>
                <w:szCs w:val="16"/>
              </w:rPr>
              <w:t>1</w:t>
            </w:r>
            <w:r w:rsidR="00F31D22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</w:tr>
    </w:tbl>
    <w:p w14:paraId="2CFF3769" w14:textId="77777777" w:rsidR="00016F08" w:rsidRPr="00010629" w:rsidRDefault="00016F08" w:rsidP="00016F08">
      <w:pPr>
        <w:spacing w:after="0" w:line="240" w:lineRule="auto"/>
        <w:contextualSpacing/>
        <w:rPr>
          <w:rFonts w:ascii="Arial" w:hAnsi="Arial" w:cs="Arial"/>
          <w:b/>
          <w:sz w:val="16"/>
          <w:szCs w:val="16"/>
        </w:rPr>
      </w:pPr>
    </w:p>
    <w:p w14:paraId="025E5EB4" w14:textId="77777777" w:rsidR="00867B57" w:rsidRDefault="00867B57" w:rsidP="00867B57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7963E3E0" w14:textId="77777777" w:rsidR="00867B57" w:rsidRDefault="00867B57" w:rsidP="00867B57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4BAE0D8B" w14:textId="77777777" w:rsidR="00867B57" w:rsidRDefault="00867B57" w:rsidP="00867B57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</w:p>
    <w:p w14:paraId="6F4A5DD1" w14:textId="77777777" w:rsidR="00867B57" w:rsidRPr="002C6235" w:rsidRDefault="00867B57" w:rsidP="00867B57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</w:p>
    <w:p w14:paraId="12FE1057" w14:textId="323AF439" w:rsidR="00867B57" w:rsidRDefault="00D943D1" w:rsidP="00867B57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1AB80088" wp14:editId="1FF9225F">
            <wp:extent cx="6334125" cy="3014980"/>
            <wp:effectExtent l="0" t="0" r="9525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34125" cy="3014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AEC2DE" w14:textId="77777777" w:rsidR="00867B57" w:rsidRDefault="00867B57" w:rsidP="00867B57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</w:p>
    <w:p w14:paraId="0E767832" w14:textId="77777777" w:rsidR="00867B57" w:rsidRPr="0097495D" w:rsidRDefault="00867B57" w:rsidP="00867B57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lastRenderedPageBreak/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1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71EDDCD2" w14:textId="77777777" w:rsidR="00867B57" w:rsidRPr="002C6235" w:rsidRDefault="00867B57" w:rsidP="00867B57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4D3D4924" w14:textId="77777777" w:rsidR="00867B57" w:rsidRPr="00910CB3" w:rsidRDefault="00867B57" w:rsidP="00867B57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432BD6CD" w14:textId="77777777" w:rsidR="00867B57" w:rsidRPr="002C6235" w:rsidRDefault="00867B57" w:rsidP="00867B57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03DC3F75" w14:textId="77777777" w:rsidR="00867B57" w:rsidRPr="002C6235" w:rsidRDefault="00867B57" w:rsidP="00867B57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337B1BD5" w14:textId="77777777" w:rsidR="00867B57" w:rsidRDefault="00867B57" w:rsidP="00867B57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 course counts for the Core Curriculum at any public college or university in Texas</w:t>
      </w:r>
    </w:p>
    <w:p w14:paraId="14E79A4A" w14:textId="77777777" w:rsidR="00867B57" w:rsidRPr="003162DD" w:rsidRDefault="00867B57" w:rsidP="00867B57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3162DD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p w14:paraId="6E0F36A6" w14:textId="011E4C36" w:rsidR="005F29B9" w:rsidRPr="00C73022" w:rsidRDefault="005F29B9" w:rsidP="00867B57">
      <w:pPr>
        <w:spacing w:after="0" w:line="240" w:lineRule="auto"/>
        <w:contextualSpacing/>
        <w:jc w:val="center"/>
        <w:rPr>
          <w:rFonts w:ascii="Arial" w:hAnsi="Arial" w:cs="Arial"/>
          <w:iCs/>
          <w:sz w:val="16"/>
          <w:szCs w:val="16"/>
        </w:rPr>
      </w:pPr>
    </w:p>
    <w:sectPr w:rsidR="005F29B9" w:rsidRPr="00C73022" w:rsidSect="00CA2F5C">
      <w:headerReference w:type="default" r:id="rId12"/>
      <w:footerReference w:type="default" r:id="rId13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9F598A" w14:textId="77777777" w:rsidR="00A21759" w:rsidRDefault="00A21759">
      <w:pPr>
        <w:spacing w:after="0" w:line="240" w:lineRule="auto"/>
      </w:pPr>
      <w:r>
        <w:separator/>
      </w:r>
    </w:p>
  </w:endnote>
  <w:endnote w:type="continuationSeparator" w:id="0">
    <w:p w14:paraId="28AC2916" w14:textId="77777777" w:rsidR="00A21759" w:rsidRDefault="00A21759">
      <w:pPr>
        <w:spacing w:after="0" w:line="240" w:lineRule="auto"/>
      </w:pPr>
      <w:r>
        <w:continuationSeparator/>
      </w:r>
    </w:p>
  </w:endnote>
  <w:endnote w:type="continuationNotice" w:id="1">
    <w:p w14:paraId="06F2E266" w14:textId="77777777" w:rsidR="00524F77" w:rsidRDefault="00524F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61D2F" w14:textId="5F521B0A" w:rsidR="00F36FAA" w:rsidRPr="00016F08" w:rsidRDefault="0029195D" w:rsidP="00010629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b/>
        <w:noProof/>
      </w:rPr>
      <w:drawing>
        <wp:anchor distT="0" distB="0" distL="114300" distR="114300" simplePos="0" relativeHeight="251658243" behindDoc="0" locked="0" layoutInCell="1" allowOverlap="1" wp14:anchorId="3287CE3A" wp14:editId="0E87F7EF">
          <wp:simplePos x="0" y="0"/>
          <wp:positionH relativeFrom="column">
            <wp:posOffset>-46725</wp:posOffset>
          </wp:positionH>
          <wp:positionV relativeFrom="paragraph">
            <wp:posOffset>3882</wp:posOffset>
          </wp:positionV>
          <wp:extent cx="734695" cy="427990"/>
          <wp:effectExtent l="0" t="0" r="8255" b="0"/>
          <wp:wrapSquare wrapText="bothSides"/>
          <wp:docPr id="2" name="Picture 2" descr="A blue and green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blue and green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695" cy="4279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37DE1" w:rsidRPr="00016F08">
      <w:rPr>
        <w:rFonts w:ascii="Arial" w:eastAsia="Arial" w:hAnsi="Arial" w:cs="Arial"/>
        <w:i/>
        <w:sz w:val="16"/>
        <w:szCs w:val="16"/>
      </w:rPr>
      <w:t>For questions about the Universi</w:t>
    </w:r>
    <w:r w:rsidR="00C16CF2" w:rsidRPr="00016F08">
      <w:rPr>
        <w:rFonts w:ascii="Arial" w:eastAsia="Arial" w:hAnsi="Arial" w:cs="Arial"/>
        <w:i/>
        <w:sz w:val="16"/>
        <w:szCs w:val="16"/>
      </w:rPr>
      <w:t>ty portion of this guided pathway,</w:t>
    </w:r>
  </w:p>
  <w:p w14:paraId="0E6AA344" w14:textId="3C2C60FE" w:rsidR="00F36FAA" w:rsidRPr="00016F08" w:rsidRDefault="00F37DE1" w:rsidP="00010629">
    <w:pPr>
      <w:spacing w:after="0" w:line="240" w:lineRule="auto"/>
      <w:contextualSpacing/>
      <w:jc w:val="right"/>
      <w:rPr>
        <w:sz w:val="20"/>
        <w:szCs w:val="20"/>
      </w:rPr>
    </w:pPr>
    <w:r w:rsidRPr="00016F08">
      <w:rPr>
        <w:rFonts w:ascii="Arial" w:eastAsia="Arial" w:hAnsi="Arial" w:cs="Arial"/>
        <w:i/>
        <w:sz w:val="16"/>
        <w:szCs w:val="16"/>
      </w:rPr>
      <w:t xml:space="preserve">Contact the </w:t>
    </w:r>
    <w:r w:rsidR="008D279D">
      <w:rPr>
        <w:rFonts w:ascii="Arial" w:eastAsia="Arial" w:hAnsi="Arial" w:cs="Arial"/>
        <w:i/>
        <w:sz w:val="16"/>
        <w:szCs w:val="16"/>
      </w:rPr>
      <w:t xml:space="preserve">College of Applied and Collaborative Studies </w:t>
    </w:r>
    <w:r w:rsidRPr="00016F08">
      <w:rPr>
        <w:rFonts w:ascii="Arial" w:eastAsia="Arial" w:hAnsi="Arial" w:cs="Arial"/>
        <w:i/>
        <w:sz w:val="16"/>
        <w:szCs w:val="16"/>
      </w:rPr>
      <w:t xml:space="preserve">at </w:t>
    </w:r>
    <w:r w:rsidR="00016F08" w:rsidRPr="00016F08">
      <w:rPr>
        <w:rFonts w:ascii="Arial" w:eastAsia="Arial" w:hAnsi="Arial" w:cs="Arial"/>
        <w:i/>
        <w:sz w:val="16"/>
        <w:szCs w:val="16"/>
      </w:rPr>
      <w:t>972-668-7100</w:t>
    </w:r>
    <w:r w:rsidRPr="00016F08">
      <w:rPr>
        <w:rFonts w:ascii="Arial" w:eastAsia="Arial" w:hAnsi="Arial" w:cs="Arial"/>
        <w:i/>
        <w:sz w:val="16"/>
        <w:szCs w:val="16"/>
      </w:rPr>
      <w:t xml:space="preserve"> or </w:t>
    </w:r>
    <w:r w:rsidR="008D279D">
      <w:rPr>
        <w:rFonts w:ascii="Arial" w:eastAsia="Arial" w:hAnsi="Arial" w:cs="Arial"/>
        <w:i/>
        <w:sz w:val="16"/>
        <w:szCs w:val="16"/>
      </w:rPr>
      <w:t>CACS</w:t>
    </w:r>
    <w:r w:rsidR="00016F08" w:rsidRPr="00016F08">
      <w:rPr>
        <w:rFonts w:ascii="Arial" w:eastAsia="Arial" w:hAnsi="Arial" w:cs="Arial"/>
        <w:i/>
        <w:sz w:val="16"/>
        <w:szCs w:val="16"/>
      </w:rPr>
      <w:t>@unt.edu</w:t>
    </w:r>
    <w:r w:rsidRPr="00016F08">
      <w:rPr>
        <w:rFonts w:ascii="Arial" w:eastAsia="Arial" w:hAnsi="Arial" w:cs="Arial"/>
        <w:i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D36CCA" w14:textId="77777777" w:rsidR="00A21759" w:rsidRDefault="00A21759">
      <w:pPr>
        <w:spacing w:after="0" w:line="240" w:lineRule="auto"/>
      </w:pPr>
      <w:r>
        <w:separator/>
      </w:r>
    </w:p>
  </w:footnote>
  <w:footnote w:type="continuationSeparator" w:id="0">
    <w:p w14:paraId="7512B704" w14:textId="77777777" w:rsidR="00A21759" w:rsidRDefault="00A21759">
      <w:pPr>
        <w:spacing w:after="0" w:line="240" w:lineRule="auto"/>
      </w:pPr>
      <w:r>
        <w:continuationSeparator/>
      </w:r>
    </w:p>
  </w:footnote>
  <w:footnote w:type="continuationNotice" w:id="1">
    <w:p w14:paraId="5FF5D782" w14:textId="77777777" w:rsidR="00524F77" w:rsidRDefault="00524F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24FB7" w14:textId="06F16440" w:rsidR="00CA2F5C" w:rsidRPr="00CA2F5C" w:rsidRDefault="0029195D" w:rsidP="00084FF1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>
      <w:rPr>
        <w:rFonts w:ascii="Arial" w:eastAsia="Arial" w:hAnsi="Arial" w:cs="Arial"/>
        <w:b/>
        <w:noProof/>
      </w:rPr>
      <w:drawing>
        <wp:anchor distT="0" distB="0" distL="114300" distR="114300" simplePos="0" relativeHeight="251658242" behindDoc="0" locked="0" layoutInCell="1" allowOverlap="1" wp14:anchorId="6F468F16" wp14:editId="0369A795">
          <wp:simplePos x="0" y="0"/>
          <wp:positionH relativeFrom="column">
            <wp:posOffset>-150648</wp:posOffset>
          </wp:positionH>
          <wp:positionV relativeFrom="paragraph">
            <wp:posOffset>-118600</wp:posOffset>
          </wp:positionV>
          <wp:extent cx="1446530" cy="630555"/>
          <wp:effectExtent l="0" t="0" r="1270" b="0"/>
          <wp:wrapSquare wrapText="bothSides"/>
          <wp:docPr id="1" name="Picture 1" descr="A blue and green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blue and green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6530" cy="630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D240A" w:rsidRPr="00084FF1"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018BD26B" wp14:editId="066F8FE6">
              <wp:simplePos x="0" y="0"/>
              <wp:positionH relativeFrom="column">
                <wp:posOffset>1402715</wp:posOffset>
              </wp:positionH>
              <wp:positionV relativeFrom="paragraph">
                <wp:posOffset>52383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4155D1D" w14:textId="1DA9D983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 w:rsidR="00D435CC" w:rsidRPr="00D435CC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Business </w:t>
                          </w:r>
                          <w:r w:rsidR="00764D49" w:rsidRPr="00D435CC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Administration</w:t>
                          </w:r>
                          <w:r w:rsidR="00766F2D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-</w:t>
                          </w:r>
                          <w:r w:rsidR="00D435CC" w:rsidRPr="00D435CC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Entrepreneurship &amp; Small Business Management</w:t>
                          </w:r>
                        </w:p>
                        <w:p w14:paraId="64EBABF8" w14:textId="00E80212" w:rsidR="00084FF1" w:rsidRPr="00084FF1" w:rsidRDefault="00084FF1" w:rsidP="002B0097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to </w:t>
                          </w:r>
                          <w:r w:rsidRPr="00016F08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Bachelor of Applied Arts &amp; Sciences</w:t>
                          </w:r>
                          <w:r w:rsidR="002B0097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4031287A" w14:textId="3C3E80BB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Effective for the </w:t>
                          </w:r>
                          <w:r w:rsidR="009E5AB2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2024-2025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5B862376" w14:textId="4E1B9AFB" w:rsidR="00084FF1" w:rsidRPr="00084FF1" w:rsidRDefault="00084FF1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8BD26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45pt;margin-top:4.1pt;width:337.35pt;height:59.4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" stroked="f">
              <v:textbox>
                <w:txbxContent>
                  <w:p w14:paraId="14155D1D" w14:textId="1DA9D983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Associate of Applied Science (AAS) in </w:t>
                    </w:r>
                    <w:r w:rsidR="00D435CC" w:rsidRPr="00D435CC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Business </w:t>
                    </w:r>
                    <w:r w:rsidR="00764D49" w:rsidRPr="00D435CC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Administration</w:t>
                    </w:r>
                    <w:r w:rsidR="00766F2D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-</w:t>
                    </w:r>
                    <w:r w:rsidR="00D435CC" w:rsidRPr="00D435CC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Entrepreneurship &amp; Small Business Management</w:t>
                    </w:r>
                  </w:p>
                  <w:p w14:paraId="64EBABF8" w14:textId="00E80212" w:rsidR="00084FF1" w:rsidRPr="00084FF1" w:rsidRDefault="00084FF1" w:rsidP="002B0097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to </w:t>
                    </w:r>
                    <w:r w:rsidRPr="00016F08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Bachelor of Applied Arts &amp; Sciences</w:t>
                    </w:r>
                    <w:r w:rsidR="002B0097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</w:p>
                  <w:p w14:paraId="4031287A" w14:textId="3C3E80BB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Effective for the </w:t>
                    </w:r>
                    <w:r w:rsidR="009E5AB2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2024-2025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 w:rsidRPr="00084FF1"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5B862376" w14:textId="4E1B9AFB" w:rsidR="00084FF1" w:rsidRPr="00084FF1" w:rsidRDefault="00084FF1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016F08">
      <w:rPr>
        <w:noProof/>
      </w:rPr>
      <w:drawing>
        <wp:anchor distT="0" distB="0" distL="114300" distR="114300" simplePos="0" relativeHeight="251658241" behindDoc="0" locked="0" layoutInCell="1" allowOverlap="1" wp14:anchorId="163FDD40" wp14:editId="04EB8B33">
          <wp:simplePos x="0" y="0"/>
          <wp:positionH relativeFrom="column">
            <wp:posOffset>6121400</wp:posOffset>
          </wp:positionH>
          <wp:positionV relativeFrom="paragraph">
            <wp:posOffset>-13145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290DED" w14:textId="3BBE53A5" w:rsidR="00CA2F5C" w:rsidRPr="00CA2F5C" w:rsidRDefault="00CA2F5C" w:rsidP="00CA2F5C">
    <w:pPr>
      <w:tabs>
        <w:tab w:val="left" w:pos="1020"/>
        <w:tab w:val="left" w:pos="1440"/>
        <w:tab w:val="left" w:pos="2880"/>
        <w:tab w:val="left" w:pos="3600"/>
        <w:tab w:val="left" w:pos="4320"/>
      </w:tabs>
      <w:spacing w:after="0" w:line="240" w:lineRule="auto"/>
      <w:contextualSpacing/>
      <w:jc w:val="center"/>
      <w:rPr>
        <w:rFonts w:ascii="Arial" w:eastAsia="Arial" w:hAnsi="Arial" w:cs="Arial"/>
        <w:b/>
        <w:sz w:val="18"/>
        <w:szCs w:val="18"/>
      </w:rPr>
    </w:pPr>
  </w:p>
  <w:p w14:paraId="012DA243" w14:textId="21DD2BA3" w:rsidR="00B457A9" w:rsidRPr="002A49FC" w:rsidRDefault="00CA2F5C" w:rsidP="002A49FC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  <w:r w:rsidRPr="00CA2F5C">
      <w:rPr>
        <w:rFonts w:ascii="Arial" w:eastAsia="Arial" w:hAnsi="Arial" w:cs="Arial"/>
        <w:b/>
        <w:sz w:val="18"/>
        <w:szCs w:val="18"/>
      </w:rPr>
      <w:tab/>
    </w:r>
    <w:r w:rsidRPr="00CA2F5C">
      <w:rPr>
        <w:rFonts w:ascii="Arial" w:eastAsia="Arial" w:hAnsi="Arial" w:cs="Arial"/>
        <w:b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hybridMultilevel"/>
    <w:tmpl w:val="79E0FD6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95699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6C8"/>
    <w:rsid w:val="00002DAF"/>
    <w:rsid w:val="000038B8"/>
    <w:rsid w:val="000040CF"/>
    <w:rsid w:val="00010629"/>
    <w:rsid w:val="00014E93"/>
    <w:rsid w:val="00016F08"/>
    <w:rsid w:val="00042F5A"/>
    <w:rsid w:val="00051231"/>
    <w:rsid w:val="0008176D"/>
    <w:rsid w:val="00084FF1"/>
    <w:rsid w:val="00085028"/>
    <w:rsid w:val="00091D63"/>
    <w:rsid w:val="000A76B5"/>
    <w:rsid w:val="000B2BB0"/>
    <w:rsid w:val="000C03EE"/>
    <w:rsid w:val="000E13BE"/>
    <w:rsid w:val="000E67C4"/>
    <w:rsid w:val="001153FE"/>
    <w:rsid w:val="001220B7"/>
    <w:rsid w:val="0012522A"/>
    <w:rsid w:val="001331FE"/>
    <w:rsid w:val="00136D05"/>
    <w:rsid w:val="001410F3"/>
    <w:rsid w:val="00142280"/>
    <w:rsid w:val="00147A8C"/>
    <w:rsid w:val="001508C9"/>
    <w:rsid w:val="00152531"/>
    <w:rsid w:val="00176981"/>
    <w:rsid w:val="0018140D"/>
    <w:rsid w:val="001B1553"/>
    <w:rsid w:val="001B7C83"/>
    <w:rsid w:val="001D240A"/>
    <w:rsid w:val="001D4B4B"/>
    <w:rsid w:val="001D6E87"/>
    <w:rsid w:val="001D733C"/>
    <w:rsid w:val="001D7744"/>
    <w:rsid w:val="001E047E"/>
    <w:rsid w:val="001E05D9"/>
    <w:rsid w:val="001E637B"/>
    <w:rsid w:val="001F09E1"/>
    <w:rsid w:val="001F41D3"/>
    <w:rsid w:val="00204D15"/>
    <w:rsid w:val="0021225C"/>
    <w:rsid w:val="00213179"/>
    <w:rsid w:val="002162FB"/>
    <w:rsid w:val="00222B7D"/>
    <w:rsid w:val="00222EC4"/>
    <w:rsid w:val="002408C6"/>
    <w:rsid w:val="0024209A"/>
    <w:rsid w:val="0026255C"/>
    <w:rsid w:val="00285419"/>
    <w:rsid w:val="00290547"/>
    <w:rsid w:val="0029195D"/>
    <w:rsid w:val="002A49FC"/>
    <w:rsid w:val="002A50E6"/>
    <w:rsid w:val="002B0097"/>
    <w:rsid w:val="002B4A1A"/>
    <w:rsid w:val="002B660F"/>
    <w:rsid w:val="002B765E"/>
    <w:rsid w:val="002E7010"/>
    <w:rsid w:val="002F4A0C"/>
    <w:rsid w:val="00310854"/>
    <w:rsid w:val="00322C77"/>
    <w:rsid w:val="00327386"/>
    <w:rsid w:val="00327DB9"/>
    <w:rsid w:val="003343B9"/>
    <w:rsid w:val="003448E0"/>
    <w:rsid w:val="0034537F"/>
    <w:rsid w:val="00363556"/>
    <w:rsid w:val="00383BB7"/>
    <w:rsid w:val="00390AB1"/>
    <w:rsid w:val="00397E5E"/>
    <w:rsid w:val="003A3BF5"/>
    <w:rsid w:val="003C66F9"/>
    <w:rsid w:val="003D27AB"/>
    <w:rsid w:val="003E5710"/>
    <w:rsid w:val="003E76FC"/>
    <w:rsid w:val="003F270D"/>
    <w:rsid w:val="0040502D"/>
    <w:rsid w:val="00442E1F"/>
    <w:rsid w:val="00445147"/>
    <w:rsid w:val="00453234"/>
    <w:rsid w:val="00461FFC"/>
    <w:rsid w:val="00462EDD"/>
    <w:rsid w:val="00472755"/>
    <w:rsid w:val="00474E76"/>
    <w:rsid w:val="004818A3"/>
    <w:rsid w:val="004846F3"/>
    <w:rsid w:val="00492251"/>
    <w:rsid w:val="004A50DC"/>
    <w:rsid w:val="004A7BD1"/>
    <w:rsid w:val="004B6EFB"/>
    <w:rsid w:val="004B70CE"/>
    <w:rsid w:val="004C289F"/>
    <w:rsid w:val="004D5D37"/>
    <w:rsid w:val="004D688F"/>
    <w:rsid w:val="004E685D"/>
    <w:rsid w:val="004E7A7A"/>
    <w:rsid w:val="004F158A"/>
    <w:rsid w:val="004F36A6"/>
    <w:rsid w:val="004F55D2"/>
    <w:rsid w:val="004F56BD"/>
    <w:rsid w:val="00500F6C"/>
    <w:rsid w:val="0050483C"/>
    <w:rsid w:val="0051164F"/>
    <w:rsid w:val="005175B8"/>
    <w:rsid w:val="0052343D"/>
    <w:rsid w:val="00524F77"/>
    <w:rsid w:val="005439CD"/>
    <w:rsid w:val="005557D1"/>
    <w:rsid w:val="00586D3D"/>
    <w:rsid w:val="00587943"/>
    <w:rsid w:val="005B1B31"/>
    <w:rsid w:val="005E27D4"/>
    <w:rsid w:val="005E41CB"/>
    <w:rsid w:val="005F1387"/>
    <w:rsid w:val="005F1EDF"/>
    <w:rsid w:val="005F29B9"/>
    <w:rsid w:val="005F4BFD"/>
    <w:rsid w:val="0060244A"/>
    <w:rsid w:val="0061361D"/>
    <w:rsid w:val="00616AC9"/>
    <w:rsid w:val="00625AE0"/>
    <w:rsid w:val="0065428C"/>
    <w:rsid w:val="00657ED1"/>
    <w:rsid w:val="00670641"/>
    <w:rsid w:val="00674878"/>
    <w:rsid w:val="00674FCB"/>
    <w:rsid w:val="00682551"/>
    <w:rsid w:val="006838BB"/>
    <w:rsid w:val="00684D6D"/>
    <w:rsid w:val="00691D35"/>
    <w:rsid w:val="006944AF"/>
    <w:rsid w:val="006973ED"/>
    <w:rsid w:val="006A330A"/>
    <w:rsid w:val="006D4AA3"/>
    <w:rsid w:val="00705397"/>
    <w:rsid w:val="007077D2"/>
    <w:rsid w:val="00710965"/>
    <w:rsid w:val="007203B2"/>
    <w:rsid w:val="00721FF6"/>
    <w:rsid w:val="007322EA"/>
    <w:rsid w:val="0073389D"/>
    <w:rsid w:val="00734898"/>
    <w:rsid w:val="00746AB0"/>
    <w:rsid w:val="00752505"/>
    <w:rsid w:val="0075255F"/>
    <w:rsid w:val="00757BC5"/>
    <w:rsid w:val="00764D49"/>
    <w:rsid w:val="00766F2D"/>
    <w:rsid w:val="007728D8"/>
    <w:rsid w:val="007763B9"/>
    <w:rsid w:val="00792C8A"/>
    <w:rsid w:val="007C4F68"/>
    <w:rsid w:val="007D0827"/>
    <w:rsid w:val="007D613E"/>
    <w:rsid w:val="007D75A4"/>
    <w:rsid w:val="008001EC"/>
    <w:rsid w:val="00811832"/>
    <w:rsid w:val="0081374F"/>
    <w:rsid w:val="00825FEB"/>
    <w:rsid w:val="00844558"/>
    <w:rsid w:val="008517BD"/>
    <w:rsid w:val="00867B57"/>
    <w:rsid w:val="00867C55"/>
    <w:rsid w:val="00890F96"/>
    <w:rsid w:val="00892C4B"/>
    <w:rsid w:val="008A2DEB"/>
    <w:rsid w:val="008A7E6B"/>
    <w:rsid w:val="008D279D"/>
    <w:rsid w:val="008D2DFB"/>
    <w:rsid w:val="008E310B"/>
    <w:rsid w:val="008F032C"/>
    <w:rsid w:val="00937CBD"/>
    <w:rsid w:val="00951050"/>
    <w:rsid w:val="009565B6"/>
    <w:rsid w:val="0096316E"/>
    <w:rsid w:val="0096433A"/>
    <w:rsid w:val="00967B0A"/>
    <w:rsid w:val="009701AC"/>
    <w:rsid w:val="00997FA0"/>
    <w:rsid w:val="009A4D7A"/>
    <w:rsid w:val="009B6F9D"/>
    <w:rsid w:val="009C58E8"/>
    <w:rsid w:val="009D62FB"/>
    <w:rsid w:val="009E32E4"/>
    <w:rsid w:val="009E5AB2"/>
    <w:rsid w:val="009E79EA"/>
    <w:rsid w:val="00A0799C"/>
    <w:rsid w:val="00A17857"/>
    <w:rsid w:val="00A21759"/>
    <w:rsid w:val="00A3103B"/>
    <w:rsid w:val="00A31189"/>
    <w:rsid w:val="00A50CFA"/>
    <w:rsid w:val="00AA00D6"/>
    <w:rsid w:val="00AB7C4C"/>
    <w:rsid w:val="00AD0F08"/>
    <w:rsid w:val="00AD2E5A"/>
    <w:rsid w:val="00AD3E7B"/>
    <w:rsid w:val="00AD4DDD"/>
    <w:rsid w:val="00AE39E4"/>
    <w:rsid w:val="00AF1E76"/>
    <w:rsid w:val="00AF3295"/>
    <w:rsid w:val="00AF64CA"/>
    <w:rsid w:val="00AF7C11"/>
    <w:rsid w:val="00B021C4"/>
    <w:rsid w:val="00B0471F"/>
    <w:rsid w:val="00B05F50"/>
    <w:rsid w:val="00B1205C"/>
    <w:rsid w:val="00B140B8"/>
    <w:rsid w:val="00B457A9"/>
    <w:rsid w:val="00B66890"/>
    <w:rsid w:val="00B839FA"/>
    <w:rsid w:val="00B917F4"/>
    <w:rsid w:val="00B93DF2"/>
    <w:rsid w:val="00B97AB5"/>
    <w:rsid w:val="00BA6E41"/>
    <w:rsid w:val="00BE2A7A"/>
    <w:rsid w:val="00BE2CD9"/>
    <w:rsid w:val="00BE6C2C"/>
    <w:rsid w:val="00BF3C07"/>
    <w:rsid w:val="00C1232A"/>
    <w:rsid w:val="00C16CF2"/>
    <w:rsid w:val="00C22FAF"/>
    <w:rsid w:val="00C26B60"/>
    <w:rsid w:val="00C31613"/>
    <w:rsid w:val="00C32624"/>
    <w:rsid w:val="00C34B4D"/>
    <w:rsid w:val="00C36ECD"/>
    <w:rsid w:val="00C57097"/>
    <w:rsid w:val="00C64285"/>
    <w:rsid w:val="00C64EF6"/>
    <w:rsid w:val="00C66A8D"/>
    <w:rsid w:val="00C70EC3"/>
    <w:rsid w:val="00C7123F"/>
    <w:rsid w:val="00C73022"/>
    <w:rsid w:val="00C9161F"/>
    <w:rsid w:val="00CA2F5C"/>
    <w:rsid w:val="00CD143B"/>
    <w:rsid w:val="00CD294D"/>
    <w:rsid w:val="00CD5DDE"/>
    <w:rsid w:val="00CE137D"/>
    <w:rsid w:val="00CE2616"/>
    <w:rsid w:val="00CE4B66"/>
    <w:rsid w:val="00CF15F3"/>
    <w:rsid w:val="00D0103B"/>
    <w:rsid w:val="00D01561"/>
    <w:rsid w:val="00D05C3F"/>
    <w:rsid w:val="00D37FA3"/>
    <w:rsid w:val="00D435CC"/>
    <w:rsid w:val="00D47E57"/>
    <w:rsid w:val="00D47E66"/>
    <w:rsid w:val="00D5020E"/>
    <w:rsid w:val="00D5092A"/>
    <w:rsid w:val="00D77636"/>
    <w:rsid w:val="00D82E0F"/>
    <w:rsid w:val="00D830D0"/>
    <w:rsid w:val="00D943D1"/>
    <w:rsid w:val="00DA485C"/>
    <w:rsid w:val="00DC0502"/>
    <w:rsid w:val="00DD14A9"/>
    <w:rsid w:val="00DD6F1E"/>
    <w:rsid w:val="00DF0ACB"/>
    <w:rsid w:val="00E20563"/>
    <w:rsid w:val="00E32C5F"/>
    <w:rsid w:val="00E37BC5"/>
    <w:rsid w:val="00E446B2"/>
    <w:rsid w:val="00E610EC"/>
    <w:rsid w:val="00E63032"/>
    <w:rsid w:val="00E63FBD"/>
    <w:rsid w:val="00E73669"/>
    <w:rsid w:val="00E73739"/>
    <w:rsid w:val="00E76B23"/>
    <w:rsid w:val="00E91E6D"/>
    <w:rsid w:val="00E9674F"/>
    <w:rsid w:val="00EC748C"/>
    <w:rsid w:val="00ED3937"/>
    <w:rsid w:val="00EE22B9"/>
    <w:rsid w:val="00EF29EB"/>
    <w:rsid w:val="00EF6DD0"/>
    <w:rsid w:val="00EF6F50"/>
    <w:rsid w:val="00F021A0"/>
    <w:rsid w:val="00F2325A"/>
    <w:rsid w:val="00F264AE"/>
    <w:rsid w:val="00F31D22"/>
    <w:rsid w:val="00F36FAA"/>
    <w:rsid w:val="00F37DE1"/>
    <w:rsid w:val="00F41054"/>
    <w:rsid w:val="00F5576F"/>
    <w:rsid w:val="00F61BCC"/>
    <w:rsid w:val="00F62C87"/>
    <w:rsid w:val="00FA747D"/>
    <w:rsid w:val="00FC53D1"/>
    <w:rsid w:val="00FD0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143338"/>
  <w15:docId w15:val="{9529A65A-1F8C-42A0-97F9-88A57044B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B7D"/>
  </w:style>
  <w:style w:type="paragraph" w:styleId="Heading1">
    <w:name w:val="heading 1"/>
    <w:basedOn w:val="Normal"/>
    <w:next w:val="Normal"/>
    <w:link w:val="Heading1Char"/>
    <w:uiPriority w:val="9"/>
    <w:qFormat/>
    <w:rsid w:val="00222B7D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2B7D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22B7D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22B7D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22B7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22B7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2B7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2B7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2B7D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22B7D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2B7D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10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03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B7D"/>
  </w:style>
  <w:style w:type="paragraph" w:styleId="Footer">
    <w:name w:val="footer"/>
    <w:basedOn w:val="Normal"/>
    <w:link w:val="Foot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B7D"/>
  </w:style>
  <w:style w:type="character" w:customStyle="1" w:styleId="Heading1Char">
    <w:name w:val="Heading 1 Char"/>
    <w:basedOn w:val="DefaultParagraphFont"/>
    <w:link w:val="Heading1"/>
    <w:uiPriority w:val="9"/>
    <w:rsid w:val="00222B7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222B7D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222B7D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222B7D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2B7D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2B7D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2B7D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22B7D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customStyle="1" w:styleId="TitleChar">
    <w:name w:val="Title Char"/>
    <w:basedOn w:val="DefaultParagraphFont"/>
    <w:link w:val="Title"/>
    <w:uiPriority w:val="10"/>
    <w:rsid w:val="00222B7D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sid w:val="00222B7D"/>
    <w:rPr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222B7D"/>
    <w:rPr>
      <w:b/>
      <w:bCs/>
    </w:rPr>
  </w:style>
  <w:style w:type="character" w:styleId="Emphasis">
    <w:name w:val="Emphasis"/>
    <w:basedOn w:val="DefaultParagraphFont"/>
    <w:uiPriority w:val="20"/>
    <w:qFormat/>
    <w:rsid w:val="00222B7D"/>
    <w:rPr>
      <w:i/>
      <w:iCs/>
      <w:color w:val="000000" w:themeColor="text1"/>
    </w:rPr>
  </w:style>
  <w:style w:type="paragraph" w:styleId="NoSpacing">
    <w:name w:val="No Spacing"/>
    <w:uiPriority w:val="1"/>
    <w:qFormat/>
    <w:rsid w:val="00222B7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22B7D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222B7D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2B7D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2B7D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222B7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222B7D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222B7D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222B7D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222B7D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22B7D"/>
    <w:pPr>
      <w:outlineLvl w:val="9"/>
    </w:pPr>
  </w:style>
  <w:style w:type="paragraph" w:styleId="ListParagraph">
    <w:name w:val="List Paragraph"/>
    <w:basedOn w:val="Normal"/>
    <w:uiPriority w:val="34"/>
    <w:qFormat/>
    <w:rsid w:val="00C16C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qFormat/>
    <w:rsid w:val="00AE39E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7ED1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57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5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ACS@unt.edu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8005830-5792-4DD6-83BA-7CDC7B11680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F0B271B-69D7-47B8-8A9D-36999AD87F23}">
  <ds:schemaRefs>
    <ds:schemaRef ds:uri="11d155ad-0abc-46d4-8e59-a8395c5519f4"/>
    <ds:schemaRef ds:uri="http://schemas.microsoft.com/office/2006/metadata/properties"/>
    <ds:schemaRef ds:uri="http://www.w3.org/XML/1998/namespace"/>
    <ds:schemaRef ds:uri="fedf4bd8-bba8-4292-97a2-c6a45d79764f"/>
    <ds:schemaRef ds:uri="http://schemas.microsoft.com/office/infopath/2007/PartnerControls"/>
    <ds:schemaRef ds:uri="http://purl.org/dc/dcmitype/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2FCC32B1-DC40-4B88-BEBA-CBAE154FB3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502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North Texas</Company>
  <LinksUpToDate>false</LinksUpToDate>
  <CharactersWithSpaces>3364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Hubbard, Christine</dc:creator>
  <cp:lastModifiedBy>Sanyal, Stavan</cp:lastModifiedBy>
  <cp:revision>8</cp:revision>
  <cp:lastPrinted>2023-05-20T14:06:00Z</cp:lastPrinted>
  <dcterms:created xsi:type="dcterms:W3CDTF">2024-07-12T17:36:00Z</dcterms:created>
  <dcterms:modified xsi:type="dcterms:W3CDTF">2024-11-12T17:41:00Z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0x0101000966E1FF9C0C0D4BBEFC831A82F6A7CC</vt:lpwstr>
  </property>
  <property fmtid="{D5CDD505-2E9C-101B-9397-08002B2CF9AE}" pid="3" name="MediaServiceImageTags">
    <vt:lpwstr/>
  </property>
</Properties>
</file>