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49777B0" w14:textId="30152F35" w:rsidR="009C6C63" w:rsidRPr="00506992" w:rsidRDefault="009C6C63" w:rsidP="009C6C63">
      <w:pPr>
        <w:spacing w:after="0" w:line="240" w:lineRule="auto"/>
        <w:contextualSpacing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ab/>
      </w:r>
      <w:r w:rsidRPr="00506992">
        <w:rPr>
          <w:rFonts w:ascii="Arial" w:eastAsia="Arial" w:hAnsi="Arial" w:cs="Arial"/>
          <w:b/>
          <w:sz w:val="22"/>
          <w:szCs w:val="22"/>
        </w:rPr>
        <w:t>AAS In Logistics and Supply Chain Management (60 hours)</w:t>
      </w:r>
    </w:p>
    <w:p w14:paraId="71D78ED9" w14:textId="77777777" w:rsidR="009C6C63" w:rsidRPr="00666C1D" w:rsidRDefault="009C6C63" w:rsidP="009C6C63">
      <w:pPr>
        <w:spacing w:after="0" w:line="240" w:lineRule="auto"/>
        <w:contextualSpacing/>
        <w:jc w:val="center"/>
        <w:rPr>
          <w:rFonts w:ascii="Arial" w:eastAsia="Arial" w:hAnsi="Arial" w:cs="Arial"/>
          <w:sz w:val="16"/>
          <w:szCs w:val="16"/>
        </w:rPr>
      </w:pPr>
      <w:r w:rsidRPr="00666C1D"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450DBA24" w14:textId="77777777" w:rsidR="009C6C63" w:rsidRDefault="009C6C63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2"/>
        </w:rPr>
      </w:pPr>
    </w:p>
    <w:p w14:paraId="1C67ED04" w14:textId="59D11489" w:rsidR="00F36FAA" w:rsidRPr="00322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2"/>
        </w:rPr>
      </w:pPr>
      <w:r w:rsidRPr="003226C8">
        <w:rPr>
          <w:rFonts w:ascii="Arial" w:eastAsia="Arial" w:hAnsi="Arial" w:cs="Arial"/>
          <w:b/>
          <w:sz w:val="22"/>
          <w:szCs w:val="22"/>
        </w:rPr>
        <w:t>First Year</w:t>
      </w:r>
      <w:r w:rsidR="001508C9" w:rsidRPr="003226C8">
        <w:rPr>
          <w:rFonts w:ascii="Arial" w:eastAsia="Arial" w:hAnsi="Arial" w:cs="Arial"/>
          <w:b/>
          <w:sz w:val="22"/>
          <w:szCs w:val="22"/>
        </w:rPr>
        <w:t xml:space="preserve"> </w:t>
      </w:r>
      <w:r w:rsidR="003C66F9" w:rsidRPr="003226C8">
        <w:rPr>
          <w:rFonts w:ascii="Arial" w:eastAsia="Arial" w:hAnsi="Arial" w:cs="Arial"/>
          <w:b/>
          <w:sz w:val="22"/>
          <w:szCs w:val="22"/>
        </w:rPr>
        <w:t>–</w:t>
      </w:r>
      <w:r w:rsidR="00C26B60" w:rsidRPr="003226C8">
        <w:rPr>
          <w:rFonts w:ascii="Arial" w:eastAsia="Arial" w:hAnsi="Arial" w:cs="Arial"/>
          <w:b/>
          <w:sz w:val="22"/>
          <w:szCs w:val="22"/>
        </w:rPr>
        <w:t xml:space="preserve"> Tarrant Country </w:t>
      </w:r>
      <w:r w:rsidR="008D279D" w:rsidRPr="003226C8">
        <w:rPr>
          <w:rFonts w:ascii="Arial" w:eastAsia="Arial" w:hAnsi="Arial" w:cs="Arial"/>
          <w:b/>
          <w:sz w:val="22"/>
          <w:szCs w:val="22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321"/>
        <w:gridCol w:w="3778"/>
        <w:gridCol w:w="3060"/>
      </w:tblGrid>
      <w:tr w:rsidR="00DD6F1E" w:rsidRPr="003226C8" w14:paraId="37F40ABA" w14:textId="77777777" w:rsidTr="000E13BE">
        <w:tc>
          <w:tcPr>
            <w:tcW w:w="1936" w:type="pct"/>
            <w:shd w:val="clear" w:color="auto" w:fill="00853E"/>
          </w:tcPr>
          <w:p w14:paraId="59FC6A0C" w14:textId="2E6976D0" w:rsidR="00DD6F1E" w:rsidRPr="003226C8" w:rsidRDefault="00DD6F1E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1693" w:type="pct"/>
            <w:shd w:val="clear" w:color="auto" w:fill="00853E"/>
          </w:tcPr>
          <w:p w14:paraId="3925EE14" w14:textId="77777777" w:rsidR="00DD6F1E" w:rsidRPr="003226C8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  <w:tc>
          <w:tcPr>
            <w:tcW w:w="1371" w:type="pct"/>
            <w:shd w:val="clear" w:color="auto" w:fill="00853E"/>
          </w:tcPr>
          <w:p w14:paraId="437D4605" w14:textId="697E6417" w:rsidR="00DD6F1E" w:rsidRPr="003226C8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SUMMER TERM</w:t>
            </w:r>
          </w:p>
        </w:tc>
      </w:tr>
      <w:tr w:rsidR="00B92889" w:rsidRPr="003226C8" w14:paraId="4A9D7A32" w14:textId="77777777" w:rsidTr="000E13BE">
        <w:tc>
          <w:tcPr>
            <w:tcW w:w="1936" w:type="pct"/>
            <w:vAlign w:val="center"/>
          </w:tcPr>
          <w:p w14:paraId="284C6467" w14:textId="772F8546" w:rsidR="00B92889" w:rsidRPr="003226C8" w:rsidRDefault="001830CC" w:rsidP="009F60E7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1830CC">
              <w:rPr>
                <w:rFonts w:ascii="Arial" w:hAnsi="Arial" w:cs="Arial"/>
                <w:bCs/>
                <w:sz w:val="18"/>
                <w:szCs w:val="18"/>
              </w:rPr>
              <w:t>BCIS 1305</w:t>
            </w:r>
            <w:r w:rsidR="009B1B6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C6C63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1830CC">
              <w:rPr>
                <w:rFonts w:ascii="Arial" w:hAnsi="Arial" w:cs="Arial"/>
                <w:bCs/>
                <w:sz w:val="18"/>
                <w:szCs w:val="18"/>
              </w:rPr>
              <w:t>Business Computer Applications +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077F2242" w14:textId="1BD5EFA1" w:rsidR="009B1B65" w:rsidRDefault="00AA4B2B" w:rsidP="00AA4B2B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A4B2B">
              <w:rPr>
                <w:rFonts w:ascii="Arial" w:hAnsi="Arial" w:cs="Arial"/>
                <w:sz w:val="18"/>
                <w:szCs w:val="18"/>
              </w:rPr>
              <w:t>ECON 2301</w:t>
            </w:r>
            <w:r w:rsidR="009B1B6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C6C6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AA4B2B">
              <w:rPr>
                <w:rFonts w:ascii="Arial" w:hAnsi="Arial" w:cs="Arial"/>
                <w:sz w:val="18"/>
                <w:szCs w:val="18"/>
              </w:rPr>
              <w:t xml:space="preserve">Principles of </w:t>
            </w:r>
          </w:p>
          <w:p w14:paraId="7EED617D" w14:textId="77777777" w:rsidR="009B1B65" w:rsidRDefault="009B1B65" w:rsidP="00AA4B2B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AA4B2B" w:rsidRPr="00AA4B2B">
              <w:rPr>
                <w:rFonts w:ascii="Arial" w:hAnsi="Arial" w:cs="Arial"/>
                <w:sz w:val="18"/>
                <w:szCs w:val="18"/>
              </w:rPr>
              <w:t xml:space="preserve">Macroeconomics + </w:t>
            </w:r>
          </w:p>
          <w:p w14:paraId="47C53083" w14:textId="470E3A5A" w:rsidR="00AA4B2B" w:rsidRPr="009B1B65" w:rsidRDefault="009B1B65" w:rsidP="00AA4B2B">
            <w:pPr>
              <w:tabs>
                <w:tab w:val="left" w:pos="2145"/>
              </w:tabs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</w:t>
            </w:r>
            <w:r w:rsidRPr="009B1B65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72837BD2" w14:textId="42AFA252" w:rsidR="00B92889" w:rsidRPr="003226C8" w:rsidRDefault="00AA4B2B" w:rsidP="00AA4B2B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A4B2B">
              <w:rPr>
                <w:rFonts w:ascii="Arial" w:hAnsi="Arial" w:cs="Arial"/>
                <w:sz w:val="18"/>
                <w:szCs w:val="18"/>
              </w:rPr>
              <w:t>ECON 2302</w:t>
            </w:r>
            <w:r w:rsidR="009B1B6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C6C6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AA4B2B">
              <w:rPr>
                <w:rFonts w:ascii="Arial" w:hAnsi="Arial" w:cs="Arial"/>
                <w:sz w:val="18"/>
                <w:szCs w:val="18"/>
              </w:rPr>
              <w:t xml:space="preserve">Principles of Microeconomics </w:t>
            </w:r>
          </w:p>
        </w:tc>
        <w:tc>
          <w:tcPr>
            <w:tcW w:w="1371" w:type="pct"/>
            <w:shd w:val="clear" w:color="auto" w:fill="auto"/>
            <w:vAlign w:val="center"/>
          </w:tcPr>
          <w:p w14:paraId="15B48D4D" w14:textId="6E75E5C5" w:rsidR="00B92889" w:rsidRPr="003226C8" w:rsidRDefault="00875452" w:rsidP="00FB44B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75452">
              <w:rPr>
                <w:rFonts w:ascii="Arial" w:hAnsi="Arial" w:cs="Arial"/>
                <w:sz w:val="18"/>
                <w:szCs w:val="18"/>
              </w:rPr>
              <w:t>BUSI 2301</w:t>
            </w:r>
            <w:r w:rsidR="00DA2E9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C2BC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875452">
              <w:rPr>
                <w:rFonts w:ascii="Arial" w:hAnsi="Arial" w:cs="Arial"/>
                <w:sz w:val="18"/>
                <w:szCs w:val="18"/>
              </w:rPr>
              <w:t>Business Law +</w:t>
            </w:r>
          </w:p>
        </w:tc>
      </w:tr>
      <w:tr w:rsidR="00B92889" w:rsidRPr="003226C8" w14:paraId="797B0DFB" w14:textId="77777777" w:rsidTr="000E13BE">
        <w:trPr>
          <w:trHeight w:val="180"/>
        </w:trPr>
        <w:tc>
          <w:tcPr>
            <w:tcW w:w="1936" w:type="pct"/>
            <w:vAlign w:val="center"/>
          </w:tcPr>
          <w:p w14:paraId="1665A4FC" w14:textId="70DDF8FD" w:rsidR="00B92889" w:rsidRPr="003226C8" w:rsidRDefault="001830CC" w:rsidP="00510783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1830CC">
              <w:rPr>
                <w:rFonts w:ascii="Arial" w:hAnsi="Arial" w:cs="Arial"/>
                <w:bCs/>
                <w:sz w:val="18"/>
                <w:szCs w:val="18"/>
              </w:rPr>
              <w:t>ENGL</w:t>
            </w:r>
            <w:r w:rsidR="009C6C6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1830CC">
              <w:rPr>
                <w:rFonts w:ascii="Arial" w:hAnsi="Arial" w:cs="Arial"/>
                <w:bCs/>
                <w:sz w:val="18"/>
                <w:szCs w:val="18"/>
              </w:rPr>
              <w:t>1301</w:t>
            </w:r>
            <w:r w:rsidR="009B1B6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C6C63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1830CC">
              <w:rPr>
                <w:rFonts w:ascii="Arial" w:hAnsi="Arial" w:cs="Arial"/>
                <w:bCs/>
                <w:sz w:val="18"/>
                <w:szCs w:val="18"/>
              </w:rPr>
              <w:t>Composition I +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7B893DFF" w14:textId="7425EA02" w:rsidR="00B92889" w:rsidRPr="003226C8" w:rsidRDefault="00AA4B2B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 w:rsidRPr="00AA4B2B">
              <w:rPr>
                <w:rFonts w:ascii="Arial" w:hAnsi="Arial" w:cs="Arial"/>
                <w:bCs/>
                <w:sz w:val="18"/>
                <w:szCs w:val="18"/>
              </w:rPr>
              <w:t>LMGT 1325</w:t>
            </w:r>
            <w:r w:rsidR="009B1B6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C6C63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AA4B2B">
              <w:rPr>
                <w:rFonts w:ascii="Arial" w:hAnsi="Arial" w:cs="Arial"/>
                <w:bCs/>
                <w:sz w:val="18"/>
                <w:szCs w:val="18"/>
              </w:rPr>
              <w:t xml:space="preserve">Warehouse and Distribution </w:t>
            </w:r>
            <w:r w:rsidR="009B1B65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                      </w:t>
            </w:r>
            <w:r w:rsidRPr="00AA4B2B">
              <w:rPr>
                <w:rFonts w:ascii="Arial" w:hAnsi="Arial" w:cs="Arial"/>
                <w:bCs/>
                <w:sz w:val="18"/>
                <w:szCs w:val="18"/>
              </w:rPr>
              <w:t>Center Management</w:t>
            </w:r>
          </w:p>
        </w:tc>
        <w:tc>
          <w:tcPr>
            <w:tcW w:w="1371" w:type="pct"/>
            <w:shd w:val="clear" w:color="auto" w:fill="auto"/>
            <w:vAlign w:val="center"/>
          </w:tcPr>
          <w:p w14:paraId="4868759F" w14:textId="1B5CE763" w:rsidR="00DA2E9E" w:rsidRDefault="00875452" w:rsidP="004A2B92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875452">
              <w:rPr>
                <w:rFonts w:ascii="Arial" w:hAnsi="Arial" w:cs="Arial"/>
                <w:bCs/>
                <w:sz w:val="18"/>
                <w:szCs w:val="18"/>
              </w:rPr>
              <w:t>ACCT 2301</w:t>
            </w:r>
            <w:r w:rsidR="00DA2E9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C2BC9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875452">
              <w:rPr>
                <w:rFonts w:ascii="Arial" w:hAnsi="Arial" w:cs="Arial"/>
                <w:bCs/>
                <w:sz w:val="18"/>
                <w:szCs w:val="18"/>
              </w:rPr>
              <w:t xml:space="preserve">Principles of </w:t>
            </w:r>
          </w:p>
          <w:p w14:paraId="547722B3" w14:textId="64F6679E" w:rsidR="00B92889" w:rsidRPr="003226C8" w:rsidRDefault="00DA2E9E" w:rsidP="004A2B92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</w:t>
            </w:r>
            <w:r w:rsidR="00875452" w:rsidRPr="00875452">
              <w:rPr>
                <w:rFonts w:ascii="Arial" w:hAnsi="Arial" w:cs="Arial"/>
                <w:bCs/>
                <w:sz w:val="18"/>
                <w:szCs w:val="18"/>
              </w:rPr>
              <w:t>Financial Accounting +</w:t>
            </w:r>
          </w:p>
        </w:tc>
      </w:tr>
      <w:tr w:rsidR="00B92889" w:rsidRPr="003226C8" w14:paraId="1D407113" w14:textId="77777777" w:rsidTr="000E13BE">
        <w:trPr>
          <w:trHeight w:val="105"/>
        </w:trPr>
        <w:tc>
          <w:tcPr>
            <w:tcW w:w="1936" w:type="pct"/>
          </w:tcPr>
          <w:p w14:paraId="00D4580A" w14:textId="1494AD97" w:rsidR="00B92889" w:rsidRPr="003226C8" w:rsidRDefault="001830CC" w:rsidP="005D52E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1830CC">
              <w:rPr>
                <w:rFonts w:ascii="Arial" w:hAnsi="Arial" w:cs="Arial"/>
                <w:bCs/>
                <w:sz w:val="18"/>
                <w:szCs w:val="18"/>
              </w:rPr>
              <w:t>LMGT 1319</w:t>
            </w:r>
            <w:r w:rsidR="009B1B6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C6C63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1830CC">
              <w:rPr>
                <w:rFonts w:ascii="Arial" w:hAnsi="Arial" w:cs="Arial"/>
                <w:bCs/>
                <w:sz w:val="18"/>
                <w:szCs w:val="18"/>
              </w:rPr>
              <w:t>Introduction to Business Logistics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6509BBFF" w14:textId="6072D0A7" w:rsidR="00B92889" w:rsidRPr="003226C8" w:rsidRDefault="00AA4B2B" w:rsidP="005D52E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A4B2B">
              <w:rPr>
                <w:rFonts w:ascii="Arial" w:hAnsi="Arial" w:cs="Arial"/>
                <w:sz w:val="18"/>
                <w:szCs w:val="18"/>
              </w:rPr>
              <w:t>IBUS 1301</w:t>
            </w:r>
            <w:r w:rsidR="009B1B6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C6C6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AA4B2B">
              <w:rPr>
                <w:rFonts w:ascii="Arial" w:hAnsi="Arial" w:cs="Arial"/>
                <w:sz w:val="18"/>
                <w:szCs w:val="18"/>
              </w:rPr>
              <w:t>Principles of Exports</w:t>
            </w:r>
          </w:p>
        </w:tc>
        <w:tc>
          <w:tcPr>
            <w:tcW w:w="1371" w:type="pct"/>
            <w:shd w:val="clear" w:color="auto" w:fill="auto"/>
            <w:vAlign w:val="center"/>
          </w:tcPr>
          <w:p w14:paraId="3266560E" w14:textId="4C4DF5A4" w:rsidR="00DA2E9E" w:rsidRDefault="00875452" w:rsidP="005D52E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75452">
              <w:rPr>
                <w:rFonts w:ascii="Arial" w:hAnsi="Arial" w:cs="Arial"/>
                <w:sz w:val="18"/>
                <w:szCs w:val="18"/>
              </w:rPr>
              <w:t>MRKG 1311</w:t>
            </w:r>
            <w:r w:rsidR="00DA2E9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C2BC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875452">
              <w:rPr>
                <w:rFonts w:ascii="Arial" w:hAnsi="Arial" w:cs="Arial"/>
                <w:sz w:val="18"/>
                <w:szCs w:val="18"/>
              </w:rPr>
              <w:t xml:space="preserve">Principles of </w:t>
            </w:r>
          </w:p>
          <w:p w14:paraId="6D4222DD" w14:textId="490BA6BC" w:rsidR="00B92889" w:rsidRPr="003226C8" w:rsidRDefault="00DA2E9E" w:rsidP="005D52E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875452" w:rsidRPr="00875452">
              <w:rPr>
                <w:rFonts w:ascii="Arial" w:hAnsi="Arial" w:cs="Arial"/>
                <w:sz w:val="18"/>
                <w:szCs w:val="18"/>
              </w:rPr>
              <w:t>Marketing</w:t>
            </w:r>
          </w:p>
        </w:tc>
      </w:tr>
      <w:tr w:rsidR="00051C5D" w:rsidRPr="003226C8" w14:paraId="6150B4AC" w14:textId="77777777" w:rsidTr="000E13BE">
        <w:trPr>
          <w:trHeight w:val="105"/>
        </w:trPr>
        <w:tc>
          <w:tcPr>
            <w:tcW w:w="1936" w:type="pct"/>
          </w:tcPr>
          <w:p w14:paraId="643408DF" w14:textId="4B75743F" w:rsidR="009B1B65" w:rsidRDefault="00051C5D" w:rsidP="005D52E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34867">
              <w:rPr>
                <w:rFonts w:ascii="Arial" w:hAnsi="Arial" w:cs="Arial"/>
                <w:bCs/>
                <w:sz w:val="18"/>
                <w:szCs w:val="18"/>
              </w:rPr>
              <w:t>LMGT</w:t>
            </w:r>
            <w:r w:rsidR="009C6C6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34867">
              <w:rPr>
                <w:rFonts w:ascii="Arial" w:hAnsi="Arial" w:cs="Arial"/>
                <w:bCs/>
                <w:sz w:val="18"/>
                <w:szCs w:val="18"/>
              </w:rPr>
              <w:t>1323</w:t>
            </w:r>
            <w:r w:rsidR="009B1B6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C6C63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34867">
              <w:rPr>
                <w:rFonts w:ascii="Arial" w:hAnsi="Arial" w:cs="Arial"/>
                <w:bCs/>
                <w:sz w:val="18"/>
                <w:szCs w:val="18"/>
              </w:rPr>
              <w:t xml:space="preserve">Domestic and International </w:t>
            </w:r>
          </w:p>
          <w:p w14:paraId="687D6D15" w14:textId="34A10EB9" w:rsidR="00051C5D" w:rsidRPr="003226C8" w:rsidRDefault="009B1B65" w:rsidP="005D52E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="00051C5D" w:rsidRPr="00534867">
              <w:rPr>
                <w:rFonts w:ascii="Arial" w:hAnsi="Arial" w:cs="Arial"/>
                <w:bCs/>
                <w:sz w:val="18"/>
                <w:szCs w:val="18"/>
              </w:rPr>
              <w:t>Transportation Management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2ECE9E3D" w14:textId="0E758C95" w:rsidR="00051C5D" w:rsidRPr="003226C8" w:rsidRDefault="00051C5D" w:rsidP="005D52E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A4B2B">
              <w:rPr>
                <w:rFonts w:ascii="Arial" w:hAnsi="Arial" w:cs="Arial"/>
                <w:sz w:val="18"/>
                <w:szCs w:val="18"/>
              </w:rPr>
              <w:t>IBUS 1302</w:t>
            </w:r>
            <w:r w:rsidR="009B1B6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C6C6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AA4B2B">
              <w:rPr>
                <w:rFonts w:ascii="Arial" w:hAnsi="Arial" w:cs="Arial"/>
                <w:sz w:val="18"/>
                <w:szCs w:val="18"/>
              </w:rPr>
              <w:t>Principles of Imports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14:paraId="2757E854" w14:textId="539F9E95" w:rsidR="00DA2E9E" w:rsidRDefault="00875452" w:rsidP="0087545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75452">
              <w:rPr>
                <w:rFonts w:ascii="Arial" w:hAnsi="Arial" w:cs="Arial"/>
                <w:sz w:val="18"/>
                <w:szCs w:val="18"/>
              </w:rPr>
              <w:t>SPCH 1321</w:t>
            </w:r>
            <w:r w:rsidR="00DA2E9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C2BC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875452">
              <w:rPr>
                <w:rFonts w:ascii="Arial" w:hAnsi="Arial" w:cs="Arial"/>
                <w:sz w:val="18"/>
                <w:szCs w:val="18"/>
              </w:rPr>
              <w:t xml:space="preserve">Business and </w:t>
            </w:r>
          </w:p>
          <w:p w14:paraId="49E491EC" w14:textId="77777777" w:rsidR="002A1A5E" w:rsidRDefault="00DA2E9E" w:rsidP="0087545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</w:t>
            </w:r>
            <w:r w:rsidR="00875452" w:rsidRPr="00875452">
              <w:rPr>
                <w:rFonts w:ascii="Arial" w:hAnsi="Arial" w:cs="Arial"/>
                <w:sz w:val="18"/>
                <w:szCs w:val="18"/>
              </w:rPr>
              <w:t xml:space="preserve">Professional Communication </w:t>
            </w:r>
            <w:r w:rsidR="002A1A5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75452" w:rsidRPr="0087545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16AEF">
              <w:rPr>
                <w:rFonts w:ascii="Arial" w:hAnsi="Arial" w:cs="Arial"/>
                <w:sz w:val="18"/>
                <w:szCs w:val="18"/>
              </w:rPr>
              <w:t xml:space="preserve">                </w:t>
            </w:r>
            <w:r w:rsidR="002A1A5E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  <w:p w14:paraId="3582061E" w14:textId="69E5C403" w:rsidR="00875452" w:rsidRPr="00875452" w:rsidRDefault="002A1A5E" w:rsidP="0087545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</w:t>
            </w:r>
            <w:r w:rsidR="00516AEF" w:rsidRPr="002A1A5E">
              <w:rPr>
                <w:rFonts w:ascii="Arial" w:hAnsi="Arial" w:cs="Arial"/>
                <w:b/>
                <w:bCs/>
                <w:sz w:val="18"/>
                <w:szCs w:val="18"/>
              </w:rPr>
              <w:t>O</w:t>
            </w:r>
            <w:r w:rsidRPr="002A1A5E">
              <w:rPr>
                <w:rFonts w:ascii="Arial" w:hAnsi="Arial" w:cs="Arial"/>
                <w:b/>
                <w:bCs/>
                <w:sz w:val="18"/>
                <w:szCs w:val="18"/>
              </w:rPr>
              <w:t>R</w:t>
            </w:r>
          </w:p>
          <w:p w14:paraId="22462E84" w14:textId="5058A457" w:rsidR="002A1A5E" w:rsidRDefault="00875452" w:rsidP="0087545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75452">
              <w:rPr>
                <w:rFonts w:ascii="Arial" w:hAnsi="Arial" w:cs="Arial"/>
                <w:sz w:val="18"/>
                <w:szCs w:val="18"/>
              </w:rPr>
              <w:t>SPCH 1311</w:t>
            </w:r>
            <w:r w:rsidR="002A1A5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C2BC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875452">
              <w:rPr>
                <w:rFonts w:ascii="Arial" w:hAnsi="Arial" w:cs="Arial"/>
                <w:sz w:val="18"/>
                <w:szCs w:val="18"/>
              </w:rPr>
              <w:t xml:space="preserve">Introduction to </w:t>
            </w:r>
            <w:r w:rsidR="002A1A5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7995B4F" w14:textId="21B454D2" w:rsidR="00051C5D" w:rsidRPr="003226C8" w:rsidRDefault="002A1A5E" w:rsidP="0087545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</w:t>
            </w:r>
            <w:r w:rsidR="00875452" w:rsidRPr="00875452">
              <w:rPr>
                <w:rFonts w:ascii="Arial" w:hAnsi="Arial" w:cs="Arial"/>
                <w:sz w:val="18"/>
                <w:szCs w:val="18"/>
              </w:rPr>
              <w:t>Speech Communication +</w:t>
            </w:r>
          </w:p>
        </w:tc>
      </w:tr>
      <w:tr w:rsidR="00051C5D" w:rsidRPr="003226C8" w14:paraId="56872F0B" w14:textId="77777777" w:rsidTr="000E13BE">
        <w:trPr>
          <w:trHeight w:val="105"/>
        </w:trPr>
        <w:tc>
          <w:tcPr>
            <w:tcW w:w="1936" w:type="pct"/>
          </w:tcPr>
          <w:p w14:paraId="7C8C2AF5" w14:textId="491E35FE" w:rsidR="00051C5D" w:rsidRPr="003226C8" w:rsidRDefault="00051C5D" w:rsidP="005D52E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34867">
              <w:rPr>
                <w:rFonts w:ascii="Arial" w:hAnsi="Arial" w:cs="Arial"/>
                <w:bCs/>
                <w:sz w:val="18"/>
                <w:szCs w:val="18"/>
              </w:rPr>
              <w:t>LMGT 2334</w:t>
            </w:r>
            <w:r w:rsidR="009B1B6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C6C63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34867">
              <w:rPr>
                <w:rFonts w:ascii="Arial" w:hAnsi="Arial" w:cs="Arial"/>
                <w:bCs/>
                <w:sz w:val="18"/>
                <w:szCs w:val="18"/>
              </w:rPr>
              <w:t>Principles of Traffic Management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760C76EC" w14:textId="58489D9E" w:rsidR="009B1B65" w:rsidRDefault="00051C5D" w:rsidP="00051C5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51C5D">
              <w:rPr>
                <w:rFonts w:ascii="Arial" w:hAnsi="Arial" w:cs="Arial"/>
                <w:sz w:val="18"/>
                <w:szCs w:val="18"/>
              </w:rPr>
              <w:t>MATH 1314</w:t>
            </w:r>
            <w:r w:rsidR="009B1B6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C6C6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51C5D">
              <w:rPr>
                <w:rFonts w:ascii="Arial" w:hAnsi="Arial" w:cs="Arial"/>
                <w:sz w:val="18"/>
                <w:szCs w:val="18"/>
              </w:rPr>
              <w:t xml:space="preserve">College Algebra + </w:t>
            </w:r>
          </w:p>
          <w:p w14:paraId="78C43999" w14:textId="47712438" w:rsidR="00051C5D" w:rsidRPr="009B1B65" w:rsidRDefault="009B1B65" w:rsidP="00051C5D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</w:t>
            </w:r>
            <w:r w:rsidRPr="009B1B65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257E157F" w14:textId="461B5DF9" w:rsidR="009B1B65" w:rsidRDefault="00051C5D" w:rsidP="00051C5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51C5D">
              <w:rPr>
                <w:rFonts w:ascii="Arial" w:hAnsi="Arial" w:cs="Arial"/>
                <w:sz w:val="18"/>
                <w:szCs w:val="18"/>
              </w:rPr>
              <w:t>MATH 1324</w:t>
            </w:r>
            <w:r w:rsidR="009B1B6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C6C6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51C5D">
              <w:rPr>
                <w:rFonts w:ascii="Arial" w:hAnsi="Arial" w:cs="Arial"/>
                <w:sz w:val="18"/>
                <w:szCs w:val="18"/>
              </w:rPr>
              <w:t xml:space="preserve">Mathematics for Business and </w:t>
            </w:r>
          </w:p>
          <w:p w14:paraId="54026125" w14:textId="77777777" w:rsidR="009B1B65" w:rsidRDefault="009B1B65" w:rsidP="00051C5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  <w:r w:rsidR="00051C5D" w:rsidRPr="00051C5D">
              <w:rPr>
                <w:rFonts w:ascii="Arial" w:hAnsi="Arial" w:cs="Arial"/>
                <w:sz w:val="18"/>
                <w:szCs w:val="18"/>
              </w:rPr>
              <w:t xml:space="preserve">Social Sciences + </w:t>
            </w:r>
          </w:p>
          <w:p w14:paraId="1AE296A6" w14:textId="63A73A30" w:rsidR="00051C5D" w:rsidRPr="009B1B65" w:rsidRDefault="009B1B65" w:rsidP="00051C5D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</w:t>
            </w:r>
            <w:r w:rsidRPr="009B1B65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2858FA1B" w14:textId="6B2DC584" w:rsidR="00051C5D" w:rsidRPr="003226C8" w:rsidRDefault="00051C5D" w:rsidP="00051C5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51C5D">
              <w:rPr>
                <w:rFonts w:ascii="Arial" w:hAnsi="Arial" w:cs="Arial"/>
                <w:sz w:val="18"/>
                <w:szCs w:val="18"/>
              </w:rPr>
              <w:t>MATH</w:t>
            </w:r>
            <w:r w:rsidR="00DA2E9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A2E9E" w:rsidRPr="00051C5D">
              <w:rPr>
                <w:rFonts w:ascii="Arial" w:hAnsi="Arial" w:cs="Arial"/>
                <w:sz w:val="18"/>
                <w:szCs w:val="18"/>
              </w:rPr>
              <w:t>1342</w:t>
            </w:r>
            <w:r w:rsidR="00DA2E9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C6C6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DA2E9E">
              <w:rPr>
                <w:rFonts w:ascii="Arial" w:hAnsi="Arial" w:cs="Arial"/>
                <w:sz w:val="18"/>
                <w:szCs w:val="18"/>
              </w:rPr>
              <w:t>Elementary</w:t>
            </w:r>
            <w:r w:rsidRPr="00051C5D">
              <w:rPr>
                <w:rFonts w:ascii="Arial" w:hAnsi="Arial" w:cs="Arial"/>
                <w:sz w:val="18"/>
                <w:szCs w:val="18"/>
              </w:rPr>
              <w:t xml:space="preserve"> Statistical Method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787FB672" w14:textId="77777777" w:rsidR="00051C5D" w:rsidRPr="003226C8" w:rsidRDefault="00051C5D" w:rsidP="005D52E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52E9" w:rsidRPr="003226C8" w14:paraId="5A04C5EA" w14:textId="77777777" w:rsidTr="000E13BE">
        <w:tc>
          <w:tcPr>
            <w:tcW w:w="1936" w:type="pct"/>
            <w:shd w:val="clear" w:color="auto" w:fill="000000" w:themeFill="text1"/>
            <w:vAlign w:val="center"/>
          </w:tcPr>
          <w:p w14:paraId="5C8E91AD" w14:textId="4482A0C5" w:rsidR="005D52E9" w:rsidRPr="003226C8" w:rsidRDefault="005D52E9" w:rsidP="005D52E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sz w:val="18"/>
                <w:szCs w:val="18"/>
              </w:rPr>
              <w:t>Total Semester Hours: 1</w:t>
            </w:r>
            <w:r w:rsidR="009B1B65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693" w:type="pct"/>
            <w:shd w:val="clear" w:color="auto" w:fill="000000" w:themeFill="text1"/>
            <w:vAlign w:val="center"/>
          </w:tcPr>
          <w:p w14:paraId="61419F2F" w14:textId="7790D6E3" w:rsidR="005D52E9" w:rsidRPr="003226C8" w:rsidRDefault="005D52E9" w:rsidP="005D52E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sz w:val="18"/>
                <w:szCs w:val="18"/>
              </w:rPr>
              <w:t>Total Semester Hours: 1</w:t>
            </w:r>
            <w:r w:rsidR="00DA2E9E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371" w:type="pct"/>
            <w:shd w:val="clear" w:color="auto" w:fill="000000" w:themeFill="text1"/>
            <w:vAlign w:val="center"/>
          </w:tcPr>
          <w:p w14:paraId="6477910F" w14:textId="186B6247" w:rsidR="005D52E9" w:rsidRPr="003226C8" w:rsidRDefault="005D52E9" w:rsidP="005D52E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sz w:val="18"/>
                <w:szCs w:val="18"/>
              </w:rPr>
              <w:t xml:space="preserve">Total Semester Hours: </w:t>
            </w:r>
            <w:r w:rsidR="002A1A5E">
              <w:rPr>
                <w:rFonts w:ascii="Arial" w:hAnsi="Arial" w:cs="Arial"/>
                <w:b/>
                <w:sz w:val="18"/>
                <w:szCs w:val="18"/>
              </w:rPr>
              <w:t>12</w:t>
            </w:r>
          </w:p>
        </w:tc>
      </w:tr>
    </w:tbl>
    <w:p w14:paraId="1E09BA9E" w14:textId="77777777" w:rsidR="003226C8" w:rsidRDefault="003226C8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18"/>
          <w:szCs w:val="18"/>
        </w:rPr>
      </w:pPr>
    </w:p>
    <w:p w14:paraId="2707B38C" w14:textId="4A9DAD2F" w:rsidR="00222EC4" w:rsidRPr="00322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2"/>
        </w:rPr>
      </w:pPr>
      <w:r w:rsidRPr="003226C8">
        <w:rPr>
          <w:rFonts w:ascii="Arial" w:eastAsia="Arial" w:hAnsi="Arial" w:cs="Arial"/>
          <w:b/>
          <w:sz w:val="22"/>
          <w:szCs w:val="22"/>
        </w:rPr>
        <w:t xml:space="preserve">Second </w:t>
      </w:r>
      <w:r w:rsidR="00B917F4" w:rsidRPr="003226C8">
        <w:rPr>
          <w:rFonts w:ascii="Arial" w:eastAsia="Arial" w:hAnsi="Arial" w:cs="Arial"/>
          <w:b/>
          <w:sz w:val="22"/>
          <w:szCs w:val="22"/>
        </w:rPr>
        <w:t xml:space="preserve">Year – </w:t>
      </w:r>
      <w:r w:rsidR="00C26B60" w:rsidRPr="003226C8">
        <w:rPr>
          <w:rFonts w:ascii="Arial" w:eastAsia="Arial" w:hAnsi="Arial" w:cs="Arial"/>
          <w:b/>
          <w:sz w:val="22"/>
          <w:szCs w:val="22"/>
        </w:rPr>
        <w:t>Tarrant Country College</w:t>
      </w:r>
    </w:p>
    <w:p w14:paraId="60C07A9C" w14:textId="4EF33CB5" w:rsidR="00F36FAA" w:rsidRPr="00666C1D" w:rsidRDefault="00F37DE1" w:rsidP="00136D05">
      <w:pPr>
        <w:spacing w:after="0" w:line="240" w:lineRule="auto"/>
        <w:contextualSpacing/>
        <w:jc w:val="center"/>
        <w:rPr>
          <w:rFonts w:ascii="Arial" w:hAnsi="Arial" w:cs="Arial"/>
          <w:sz w:val="16"/>
          <w:szCs w:val="16"/>
        </w:rPr>
      </w:pPr>
      <w:r w:rsidRPr="00666C1D"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553285" w:rsidRPr="00666C1D">
        <w:rPr>
          <w:rFonts w:ascii="Arial" w:eastAsia="Arial" w:hAnsi="Arial" w:cs="Arial"/>
          <w:b/>
          <w:bCs/>
          <w:i/>
          <w:iCs/>
          <w:sz w:val="16"/>
          <w:szCs w:val="16"/>
        </w:rPr>
        <w:t>UNT for</w:t>
      </w:r>
      <w:r w:rsidRPr="00666C1D"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D77636" w:rsidRPr="003226C8" w14:paraId="3534F057" w14:textId="77777777" w:rsidTr="00D77636">
        <w:trPr>
          <w:trHeight w:val="173"/>
        </w:trPr>
        <w:tc>
          <w:tcPr>
            <w:tcW w:w="2541" w:type="pct"/>
            <w:shd w:val="clear" w:color="auto" w:fill="00853E"/>
          </w:tcPr>
          <w:p w14:paraId="532C8A0A" w14:textId="5A2EC647" w:rsidR="00D77636" w:rsidRPr="003226C8" w:rsidRDefault="00D7763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6EB87387" w14:textId="776F647B" w:rsidR="00D77636" w:rsidRPr="003226C8" w:rsidRDefault="00D77636" w:rsidP="00D77636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3226C8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AA290F" w:rsidRPr="003226C8" w14:paraId="03A59E60" w14:textId="77777777" w:rsidTr="00A956C5">
        <w:trPr>
          <w:trHeight w:val="218"/>
        </w:trPr>
        <w:tc>
          <w:tcPr>
            <w:tcW w:w="2541" w:type="pct"/>
            <w:shd w:val="clear" w:color="auto" w:fill="auto"/>
          </w:tcPr>
          <w:p w14:paraId="4AF4FB78" w14:textId="1FFA0F30" w:rsidR="00AA290F" w:rsidRPr="003226C8" w:rsidRDefault="00AA290F" w:rsidP="000449BC">
            <w:pPr>
              <w:tabs>
                <w:tab w:val="left" w:pos="97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956C5">
              <w:rPr>
                <w:rFonts w:ascii="Arial" w:hAnsi="Arial" w:cs="Arial"/>
                <w:sz w:val="18"/>
                <w:szCs w:val="18"/>
              </w:rPr>
              <w:t>BMGT 1313</w:t>
            </w:r>
            <w:r w:rsidR="002A1A5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C2BC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A956C5">
              <w:rPr>
                <w:rFonts w:ascii="Arial" w:hAnsi="Arial" w:cs="Arial"/>
                <w:sz w:val="18"/>
                <w:szCs w:val="18"/>
              </w:rPr>
              <w:t>Principles of Purchasing</w:t>
            </w:r>
          </w:p>
        </w:tc>
        <w:tc>
          <w:tcPr>
            <w:tcW w:w="2459" w:type="pct"/>
            <w:vMerge w:val="restart"/>
            <w:shd w:val="clear" w:color="auto" w:fill="auto"/>
            <w:vAlign w:val="center"/>
          </w:tcPr>
          <w:p w14:paraId="335FF779" w14:textId="49C99DD5" w:rsidR="00AA290F" w:rsidRPr="003226C8" w:rsidRDefault="00C860E0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860E0">
              <w:rPr>
                <w:rFonts w:ascii="Arial" w:hAnsi="Arial" w:cs="Arial"/>
                <w:bCs/>
                <w:sz w:val="18"/>
                <w:szCs w:val="18"/>
              </w:rPr>
              <w:t>LMGT 2388 - Internship: Logistics and Materials Management (Capstone)</w:t>
            </w:r>
          </w:p>
        </w:tc>
      </w:tr>
      <w:tr w:rsidR="00AA290F" w:rsidRPr="003226C8" w14:paraId="6BCBC5BF" w14:textId="77777777" w:rsidTr="00A956C5">
        <w:trPr>
          <w:trHeight w:val="182"/>
        </w:trPr>
        <w:tc>
          <w:tcPr>
            <w:tcW w:w="2541" w:type="pct"/>
            <w:shd w:val="clear" w:color="auto" w:fill="auto"/>
          </w:tcPr>
          <w:p w14:paraId="2BCF2AAE" w14:textId="6B6A2F43" w:rsidR="00AA290F" w:rsidRPr="003226C8" w:rsidRDefault="00AA290F" w:rsidP="00516AC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A290F">
              <w:rPr>
                <w:rFonts w:ascii="Arial" w:hAnsi="Arial" w:cs="Arial"/>
                <w:sz w:val="18"/>
                <w:szCs w:val="18"/>
              </w:rPr>
              <w:t>BMGT 1331</w:t>
            </w:r>
            <w:r w:rsidR="002A1A5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C2BC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AA290F">
              <w:rPr>
                <w:rFonts w:ascii="Arial" w:hAnsi="Arial" w:cs="Arial"/>
                <w:sz w:val="18"/>
                <w:szCs w:val="18"/>
              </w:rPr>
              <w:t>Production and Operations Management</w:t>
            </w:r>
          </w:p>
        </w:tc>
        <w:tc>
          <w:tcPr>
            <w:tcW w:w="2459" w:type="pct"/>
            <w:vMerge/>
            <w:shd w:val="clear" w:color="auto" w:fill="auto"/>
            <w:vAlign w:val="center"/>
          </w:tcPr>
          <w:p w14:paraId="45A526BC" w14:textId="7CE7EB04" w:rsidR="00AA290F" w:rsidRPr="003226C8" w:rsidRDefault="00AA290F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A290F" w:rsidRPr="003226C8" w14:paraId="598F5DB1" w14:textId="77777777" w:rsidTr="00A956C5">
        <w:trPr>
          <w:trHeight w:val="227"/>
        </w:trPr>
        <w:tc>
          <w:tcPr>
            <w:tcW w:w="2541" w:type="pct"/>
            <w:shd w:val="clear" w:color="auto" w:fill="auto"/>
          </w:tcPr>
          <w:p w14:paraId="0D144551" w14:textId="3C605272" w:rsidR="00AA290F" w:rsidRPr="003226C8" w:rsidRDefault="00AA290F" w:rsidP="000449B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A290F">
              <w:rPr>
                <w:rFonts w:ascii="Arial" w:hAnsi="Arial" w:cs="Arial"/>
                <w:sz w:val="18"/>
                <w:szCs w:val="18"/>
              </w:rPr>
              <w:t>BMGT 2331</w:t>
            </w:r>
            <w:r w:rsidR="002A1A5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C2BC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AA290F">
              <w:rPr>
                <w:rFonts w:ascii="Arial" w:hAnsi="Arial" w:cs="Arial"/>
                <w:sz w:val="18"/>
                <w:szCs w:val="18"/>
              </w:rPr>
              <w:t>Principles of Quality Management</w:t>
            </w:r>
          </w:p>
        </w:tc>
        <w:tc>
          <w:tcPr>
            <w:tcW w:w="2459" w:type="pct"/>
            <w:vMerge/>
            <w:shd w:val="clear" w:color="auto" w:fill="auto"/>
            <w:vAlign w:val="center"/>
          </w:tcPr>
          <w:p w14:paraId="5DB3E61A" w14:textId="682FE911" w:rsidR="00AA290F" w:rsidRPr="003226C8" w:rsidRDefault="00AA290F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A290F" w:rsidRPr="003226C8" w14:paraId="7BCE626E" w14:textId="77777777" w:rsidTr="003226C8">
        <w:trPr>
          <w:trHeight w:val="254"/>
        </w:trPr>
        <w:tc>
          <w:tcPr>
            <w:tcW w:w="2541" w:type="pct"/>
            <w:shd w:val="clear" w:color="auto" w:fill="auto"/>
          </w:tcPr>
          <w:p w14:paraId="6AC3ACBE" w14:textId="7961935B" w:rsidR="002A1A5E" w:rsidRDefault="00AA290F" w:rsidP="00790E1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A290F">
              <w:rPr>
                <w:rFonts w:ascii="Arial" w:hAnsi="Arial" w:cs="Arial"/>
                <w:sz w:val="18"/>
                <w:szCs w:val="18"/>
              </w:rPr>
              <w:t>LMGT 2371</w:t>
            </w:r>
            <w:r w:rsidR="002A1A5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C2BC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AA290F">
              <w:rPr>
                <w:rFonts w:ascii="Arial" w:hAnsi="Arial" w:cs="Arial"/>
                <w:sz w:val="18"/>
                <w:szCs w:val="18"/>
              </w:rPr>
              <w:t xml:space="preserve">Leadership in Logistics and Supply Chain </w:t>
            </w:r>
          </w:p>
          <w:p w14:paraId="6C0A3EDE" w14:textId="35170A24" w:rsidR="00AA290F" w:rsidRPr="003226C8" w:rsidRDefault="002A1A5E" w:rsidP="00790E1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AA290F" w:rsidRPr="00AA290F">
              <w:rPr>
                <w:rFonts w:ascii="Arial" w:hAnsi="Arial" w:cs="Arial"/>
                <w:sz w:val="18"/>
                <w:szCs w:val="18"/>
              </w:rPr>
              <w:t>Management</w:t>
            </w:r>
          </w:p>
        </w:tc>
        <w:tc>
          <w:tcPr>
            <w:tcW w:w="2459" w:type="pct"/>
            <w:vMerge/>
            <w:shd w:val="clear" w:color="auto" w:fill="auto"/>
            <w:vAlign w:val="center"/>
          </w:tcPr>
          <w:p w14:paraId="601AB63E" w14:textId="110D31AE" w:rsidR="00AA290F" w:rsidRPr="003226C8" w:rsidRDefault="00AA290F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A290F" w:rsidRPr="003226C8" w14:paraId="22C625B2" w14:textId="77777777" w:rsidTr="00A956C5">
        <w:trPr>
          <w:trHeight w:val="182"/>
        </w:trPr>
        <w:tc>
          <w:tcPr>
            <w:tcW w:w="2541" w:type="pct"/>
            <w:shd w:val="clear" w:color="auto" w:fill="auto"/>
          </w:tcPr>
          <w:p w14:paraId="618B1A6C" w14:textId="77777777" w:rsidR="00EC2BC9" w:rsidRDefault="00EC2BC9" w:rsidP="00790E1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AA290F" w:rsidRPr="00AA290F">
              <w:rPr>
                <w:rFonts w:ascii="Arial" w:hAnsi="Arial" w:cs="Arial"/>
                <w:sz w:val="18"/>
                <w:szCs w:val="18"/>
              </w:rPr>
              <w:t xml:space="preserve">Creative Arts/Language, Philosophy, and </w:t>
            </w:r>
          </w:p>
          <w:p w14:paraId="10E6F57A" w14:textId="5FA62683" w:rsidR="00AA290F" w:rsidRPr="003226C8" w:rsidRDefault="00EC2BC9" w:rsidP="00790E1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</w:t>
            </w:r>
            <w:r w:rsidR="00AA290F" w:rsidRPr="00AA290F">
              <w:rPr>
                <w:rFonts w:ascii="Arial" w:hAnsi="Arial" w:cs="Arial"/>
                <w:sz w:val="18"/>
                <w:szCs w:val="18"/>
              </w:rPr>
              <w:t>Culture Semester Hours:</w:t>
            </w:r>
            <w:r w:rsidR="002A1A5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459" w:type="pct"/>
            <w:vMerge/>
            <w:shd w:val="clear" w:color="auto" w:fill="auto"/>
            <w:vAlign w:val="center"/>
          </w:tcPr>
          <w:p w14:paraId="076402A5" w14:textId="77777777" w:rsidR="00AA290F" w:rsidRPr="003226C8" w:rsidRDefault="00AA290F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77636" w:rsidRPr="003226C8" w14:paraId="1B2EE322" w14:textId="77777777" w:rsidTr="00D77636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2C87E6AD" w14:textId="268BA17B" w:rsidR="00D77636" w:rsidRPr="003226C8" w:rsidRDefault="00D77636" w:rsidP="00D77636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sz w:val="18"/>
                <w:szCs w:val="18"/>
              </w:rPr>
              <w:t>Total Semester Hours: 1</w:t>
            </w:r>
            <w:r w:rsidR="002A1A5E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74A93A4F" w14:textId="55BEAEAB" w:rsidR="00D77636" w:rsidRPr="003226C8" w:rsidRDefault="00D77636" w:rsidP="00D77636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sz w:val="18"/>
                <w:szCs w:val="18"/>
              </w:rPr>
              <w:t xml:space="preserve">Total Semester Hours: </w:t>
            </w:r>
            <w:r w:rsidR="00D2104D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</w:tr>
    </w:tbl>
    <w:p w14:paraId="634E01FB" w14:textId="77777777" w:rsidR="00734F30" w:rsidRDefault="00DC21AC" w:rsidP="00734F30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2"/>
        </w:rPr>
      </w:pPr>
      <w:r w:rsidRPr="00E56568">
        <w:rPr>
          <w:rFonts w:ascii="Arial" w:eastAsia="Arial" w:hAnsi="Arial" w:cs="Arial"/>
          <w:b/>
          <w:sz w:val="22"/>
          <w:szCs w:val="22"/>
        </w:rPr>
        <w:t xml:space="preserve">                                    </w:t>
      </w:r>
    </w:p>
    <w:p w14:paraId="31EEF9D0" w14:textId="69044167" w:rsidR="00734F30" w:rsidRDefault="00734F30" w:rsidP="00734F30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37F25BAF" w14:textId="77777777" w:rsidR="00734F30" w:rsidRDefault="00734F30" w:rsidP="00734F30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6750C080" w14:textId="02F966C5" w:rsidR="00734F30" w:rsidRDefault="00971927" w:rsidP="00734F30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34E8380F" wp14:editId="095B2C0E">
            <wp:extent cx="5923320" cy="2819440"/>
            <wp:effectExtent l="0" t="0" r="127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33104" cy="2824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71BCB8" w14:textId="54E2ECC6" w:rsidR="00734F30" w:rsidRPr="0097495D" w:rsidRDefault="00734F30" w:rsidP="00734F30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4361C1C0" w14:textId="77777777" w:rsidR="00734F30" w:rsidRPr="002C6235" w:rsidRDefault="00734F30" w:rsidP="00734F30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1852B39A" w14:textId="77777777" w:rsidR="00734F30" w:rsidRPr="00910CB3" w:rsidRDefault="00734F30" w:rsidP="00734F30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37C0CE0C" w14:textId="77777777" w:rsidR="00734F30" w:rsidRPr="002C6235" w:rsidRDefault="00734F30" w:rsidP="00734F30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7AAD778D" w14:textId="77777777" w:rsidR="00734F30" w:rsidRPr="002C6235" w:rsidRDefault="00734F30" w:rsidP="00734F30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6BD04A37" w14:textId="77777777" w:rsidR="00734F30" w:rsidRDefault="00734F30" w:rsidP="00734F30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30BC12B2" w14:textId="77777777" w:rsidR="00734F30" w:rsidRPr="003162DD" w:rsidRDefault="00734F30" w:rsidP="00734F30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4A3EA5FD" w14:textId="3A26141A" w:rsidR="00E450F6" w:rsidRPr="000F78AB" w:rsidRDefault="00E450F6" w:rsidP="00734F30">
      <w:pPr>
        <w:spacing w:after="0" w:line="240" w:lineRule="auto"/>
        <w:contextualSpacing/>
        <w:rPr>
          <w:rFonts w:ascii="Arial" w:hAnsi="Arial" w:cs="Arial"/>
          <w:iCs/>
          <w:sz w:val="16"/>
          <w:szCs w:val="16"/>
        </w:rPr>
      </w:pPr>
    </w:p>
    <w:sectPr w:rsidR="00E450F6" w:rsidRPr="000F78AB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9C4D1E" w14:textId="77777777" w:rsidR="00030B06" w:rsidRDefault="00030B06">
      <w:pPr>
        <w:spacing w:after="0" w:line="240" w:lineRule="auto"/>
      </w:pPr>
      <w:r>
        <w:separator/>
      </w:r>
    </w:p>
  </w:endnote>
  <w:endnote w:type="continuationSeparator" w:id="0">
    <w:p w14:paraId="4BF36395" w14:textId="77777777" w:rsidR="00030B06" w:rsidRDefault="00030B06">
      <w:pPr>
        <w:spacing w:after="0" w:line="240" w:lineRule="auto"/>
      </w:pPr>
      <w:r>
        <w:continuationSeparator/>
      </w:r>
    </w:p>
  </w:endnote>
  <w:endnote w:type="continuationNotice" w:id="1">
    <w:p w14:paraId="6B834857" w14:textId="77777777" w:rsidR="005536F0" w:rsidRDefault="005536F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EE63FE" w14:textId="77777777" w:rsidR="00030B06" w:rsidRDefault="00030B06">
      <w:pPr>
        <w:spacing w:after="0" w:line="240" w:lineRule="auto"/>
      </w:pPr>
      <w:r>
        <w:separator/>
      </w:r>
    </w:p>
  </w:footnote>
  <w:footnote w:type="continuationSeparator" w:id="0">
    <w:p w14:paraId="7454BBC0" w14:textId="77777777" w:rsidR="00030B06" w:rsidRDefault="00030B06">
      <w:pPr>
        <w:spacing w:after="0" w:line="240" w:lineRule="auto"/>
      </w:pPr>
      <w:r>
        <w:continuationSeparator/>
      </w:r>
    </w:p>
  </w:footnote>
  <w:footnote w:type="continuationNotice" w:id="1">
    <w:p w14:paraId="2D274882" w14:textId="77777777" w:rsidR="005536F0" w:rsidRDefault="005536F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031287A" w14:textId="6B156C6D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506992" w:rsidRPr="00506992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Logistics and Supply Chain Management</w:t>
                          </w:r>
                          <w:r w:rsidR="00506992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  <w:r w:rsidR="009C6C63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BB5453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4031287A" w14:textId="6B156C6D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506992" w:rsidRPr="00506992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Logistics and Supply Chain Management</w:t>
                    </w:r>
                    <w:r w:rsidR="00506992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  <w:r w:rsidR="009C6C63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BB5453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3BBE53A5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536F88D4" w:rsidR="00B457A9" w:rsidRPr="009C6C63" w:rsidRDefault="00B457A9" w:rsidP="009C6C63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4E93"/>
    <w:rsid w:val="00016F08"/>
    <w:rsid w:val="00030B06"/>
    <w:rsid w:val="00033711"/>
    <w:rsid w:val="00042F5A"/>
    <w:rsid w:val="000449BC"/>
    <w:rsid w:val="0004617A"/>
    <w:rsid w:val="00046FD9"/>
    <w:rsid w:val="00050DFC"/>
    <w:rsid w:val="00051434"/>
    <w:rsid w:val="00051C5D"/>
    <w:rsid w:val="00076ED1"/>
    <w:rsid w:val="00084FF1"/>
    <w:rsid w:val="00085028"/>
    <w:rsid w:val="00091D63"/>
    <w:rsid w:val="000A26DD"/>
    <w:rsid w:val="000A76B5"/>
    <w:rsid w:val="000A76F6"/>
    <w:rsid w:val="000C03EE"/>
    <w:rsid w:val="000E13BE"/>
    <w:rsid w:val="000E67C4"/>
    <w:rsid w:val="000F4D53"/>
    <w:rsid w:val="000F765D"/>
    <w:rsid w:val="000F78AB"/>
    <w:rsid w:val="001110AD"/>
    <w:rsid w:val="001153FE"/>
    <w:rsid w:val="001220B7"/>
    <w:rsid w:val="001331FE"/>
    <w:rsid w:val="001354C2"/>
    <w:rsid w:val="00136D05"/>
    <w:rsid w:val="001410F3"/>
    <w:rsid w:val="00142280"/>
    <w:rsid w:val="001508C9"/>
    <w:rsid w:val="00152531"/>
    <w:rsid w:val="001673C7"/>
    <w:rsid w:val="00176981"/>
    <w:rsid w:val="0017735B"/>
    <w:rsid w:val="0018140D"/>
    <w:rsid w:val="001830CC"/>
    <w:rsid w:val="001A5861"/>
    <w:rsid w:val="001A63C3"/>
    <w:rsid w:val="001B1553"/>
    <w:rsid w:val="001B7C83"/>
    <w:rsid w:val="001C4B8C"/>
    <w:rsid w:val="001D240A"/>
    <w:rsid w:val="001D4B4B"/>
    <w:rsid w:val="001D6E87"/>
    <w:rsid w:val="001D7189"/>
    <w:rsid w:val="001D733C"/>
    <w:rsid w:val="001D7708"/>
    <w:rsid w:val="001D7744"/>
    <w:rsid w:val="001E047E"/>
    <w:rsid w:val="001E05D9"/>
    <w:rsid w:val="001E637B"/>
    <w:rsid w:val="001E75D8"/>
    <w:rsid w:val="001F09E1"/>
    <w:rsid w:val="001F41D3"/>
    <w:rsid w:val="00202CF1"/>
    <w:rsid w:val="00204D15"/>
    <w:rsid w:val="0021225C"/>
    <w:rsid w:val="00220BA4"/>
    <w:rsid w:val="00222B7D"/>
    <w:rsid w:val="00222EC4"/>
    <w:rsid w:val="00222F84"/>
    <w:rsid w:val="00225D46"/>
    <w:rsid w:val="002408C6"/>
    <w:rsid w:val="0024209A"/>
    <w:rsid w:val="00257B2B"/>
    <w:rsid w:val="0026255C"/>
    <w:rsid w:val="00285419"/>
    <w:rsid w:val="00285651"/>
    <w:rsid w:val="00290547"/>
    <w:rsid w:val="0029195D"/>
    <w:rsid w:val="0029665E"/>
    <w:rsid w:val="002A1A5E"/>
    <w:rsid w:val="002A50E6"/>
    <w:rsid w:val="002B0097"/>
    <w:rsid w:val="002B4A1A"/>
    <w:rsid w:val="002B765E"/>
    <w:rsid w:val="002C7EB4"/>
    <w:rsid w:val="002E7010"/>
    <w:rsid w:val="002F4A0C"/>
    <w:rsid w:val="002F5613"/>
    <w:rsid w:val="00310854"/>
    <w:rsid w:val="003226C8"/>
    <w:rsid w:val="00322C77"/>
    <w:rsid w:val="00327DB9"/>
    <w:rsid w:val="003343B9"/>
    <w:rsid w:val="00344332"/>
    <w:rsid w:val="003448E0"/>
    <w:rsid w:val="00357DF0"/>
    <w:rsid w:val="00361300"/>
    <w:rsid w:val="0036603D"/>
    <w:rsid w:val="00383BB7"/>
    <w:rsid w:val="00390AB1"/>
    <w:rsid w:val="00397E5E"/>
    <w:rsid w:val="003A3BF5"/>
    <w:rsid w:val="003A5FE9"/>
    <w:rsid w:val="003C66F9"/>
    <w:rsid w:val="003D27AB"/>
    <w:rsid w:val="003E4B55"/>
    <w:rsid w:val="003E5710"/>
    <w:rsid w:val="003E5AAE"/>
    <w:rsid w:val="003E76FC"/>
    <w:rsid w:val="003F270D"/>
    <w:rsid w:val="003F4A8D"/>
    <w:rsid w:val="0040502D"/>
    <w:rsid w:val="00407042"/>
    <w:rsid w:val="00445147"/>
    <w:rsid w:val="00447EB8"/>
    <w:rsid w:val="004519E5"/>
    <w:rsid w:val="00453234"/>
    <w:rsid w:val="00461FFC"/>
    <w:rsid w:val="00462EDD"/>
    <w:rsid w:val="00472755"/>
    <w:rsid w:val="00474E76"/>
    <w:rsid w:val="004818A3"/>
    <w:rsid w:val="004846F3"/>
    <w:rsid w:val="00492251"/>
    <w:rsid w:val="004A2B92"/>
    <w:rsid w:val="004A42F5"/>
    <w:rsid w:val="004A7BD1"/>
    <w:rsid w:val="004B4B93"/>
    <w:rsid w:val="004B61BC"/>
    <w:rsid w:val="004B70CE"/>
    <w:rsid w:val="004C289F"/>
    <w:rsid w:val="004C5ACF"/>
    <w:rsid w:val="004D688F"/>
    <w:rsid w:val="004E41B2"/>
    <w:rsid w:val="004E685D"/>
    <w:rsid w:val="004E7A7A"/>
    <w:rsid w:val="004F158A"/>
    <w:rsid w:val="004F55D2"/>
    <w:rsid w:val="004F56BD"/>
    <w:rsid w:val="004F71EC"/>
    <w:rsid w:val="00500F6C"/>
    <w:rsid w:val="0050483C"/>
    <w:rsid w:val="00506992"/>
    <w:rsid w:val="00510783"/>
    <w:rsid w:val="0051196F"/>
    <w:rsid w:val="00516ACE"/>
    <w:rsid w:val="00516AEF"/>
    <w:rsid w:val="005175B8"/>
    <w:rsid w:val="0052343D"/>
    <w:rsid w:val="0053281F"/>
    <w:rsid w:val="00534867"/>
    <w:rsid w:val="005439CD"/>
    <w:rsid w:val="00553285"/>
    <w:rsid w:val="005536F0"/>
    <w:rsid w:val="005557D1"/>
    <w:rsid w:val="005645B4"/>
    <w:rsid w:val="005841BB"/>
    <w:rsid w:val="00586D3D"/>
    <w:rsid w:val="00587943"/>
    <w:rsid w:val="00594B79"/>
    <w:rsid w:val="005B678B"/>
    <w:rsid w:val="005C5842"/>
    <w:rsid w:val="005D52E9"/>
    <w:rsid w:val="005E27D4"/>
    <w:rsid w:val="005E45E9"/>
    <w:rsid w:val="005E7715"/>
    <w:rsid w:val="005F1387"/>
    <w:rsid w:val="005F1EDF"/>
    <w:rsid w:val="005F29B9"/>
    <w:rsid w:val="005F4213"/>
    <w:rsid w:val="005F67A8"/>
    <w:rsid w:val="005F7C29"/>
    <w:rsid w:val="0060244A"/>
    <w:rsid w:val="0061361D"/>
    <w:rsid w:val="00616AC9"/>
    <w:rsid w:val="00625AE0"/>
    <w:rsid w:val="00630783"/>
    <w:rsid w:val="00644DC1"/>
    <w:rsid w:val="00647A6E"/>
    <w:rsid w:val="0065428C"/>
    <w:rsid w:val="006559E7"/>
    <w:rsid w:val="00657ED1"/>
    <w:rsid w:val="00666C1D"/>
    <w:rsid w:val="00670641"/>
    <w:rsid w:val="00674878"/>
    <w:rsid w:val="00674FCB"/>
    <w:rsid w:val="00682551"/>
    <w:rsid w:val="006838BB"/>
    <w:rsid w:val="00684D6D"/>
    <w:rsid w:val="006868D6"/>
    <w:rsid w:val="006944AF"/>
    <w:rsid w:val="00695259"/>
    <w:rsid w:val="006973ED"/>
    <w:rsid w:val="006A330A"/>
    <w:rsid w:val="006A391B"/>
    <w:rsid w:val="006C1630"/>
    <w:rsid w:val="006D4AA3"/>
    <w:rsid w:val="006F4646"/>
    <w:rsid w:val="006F6C7A"/>
    <w:rsid w:val="00701601"/>
    <w:rsid w:val="00701ACF"/>
    <w:rsid w:val="00705397"/>
    <w:rsid w:val="007077D2"/>
    <w:rsid w:val="00710965"/>
    <w:rsid w:val="00715183"/>
    <w:rsid w:val="007203B2"/>
    <w:rsid w:val="00721FF6"/>
    <w:rsid w:val="0073389D"/>
    <w:rsid w:val="00734898"/>
    <w:rsid w:val="00734F30"/>
    <w:rsid w:val="00746AB0"/>
    <w:rsid w:val="00752505"/>
    <w:rsid w:val="0075255F"/>
    <w:rsid w:val="007728D8"/>
    <w:rsid w:val="007763B9"/>
    <w:rsid w:val="007835FF"/>
    <w:rsid w:val="00790E1D"/>
    <w:rsid w:val="00792C8A"/>
    <w:rsid w:val="007974EE"/>
    <w:rsid w:val="007B21B6"/>
    <w:rsid w:val="007C19F0"/>
    <w:rsid w:val="007C4F68"/>
    <w:rsid w:val="007D0827"/>
    <w:rsid w:val="007D613E"/>
    <w:rsid w:val="007D75A4"/>
    <w:rsid w:val="007E7A62"/>
    <w:rsid w:val="008001EC"/>
    <w:rsid w:val="00801549"/>
    <w:rsid w:val="00811832"/>
    <w:rsid w:val="0081374F"/>
    <w:rsid w:val="00814DB9"/>
    <w:rsid w:val="00825C4A"/>
    <w:rsid w:val="00825FEB"/>
    <w:rsid w:val="00831D66"/>
    <w:rsid w:val="00834441"/>
    <w:rsid w:val="00844558"/>
    <w:rsid w:val="00847E10"/>
    <w:rsid w:val="008517BD"/>
    <w:rsid w:val="00862534"/>
    <w:rsid w:val="00866EBD"/>
    <w:rsid w:val="00867C55"/>
    <w:rsid w:val="0087434E"/>
    <w:rsid w:val="00875452"/>
    <w:rsid w:val="00890F96"/>
    <w:rsid w:val="00892C4B"/>
    <w:rsid w:val="008A0697"/>
    <w:rsid w:val="008A2DEB"/>
    <w:rsid w:val="008B1CA7"/>
    <w:rsid w:val="008C43C7"/>
    <w:rsid w:val="008D279D"/>
    <w:rsid w:val="008E310B"/>
    <w:rsid w:val="008E396C"/>
    <w:rsid w:val="008F6884"/>
    <w:rsid w:val="008F6CAF"/>
    <w:rsid w:val="00937CBD"/>
    <w:rsid w:val="00941907"/>
    <w:rsid w:val="00944759"/>
    <w:rsid w:val="00951050"/>
    <w:rsid w:val="0095554C"/>
    <w:rsid w:val="009565B6"/>
    <w:rsid w:val="00967B0A"/>
    <w:rsid w:val="00971927"/>
    <w:rsid w:val="00997FA0"/>
    <w:rsid w:val="009A234D"/>
    <w:rsid w:val="009A4D7A"/>
    <w:rsid w:val="009B1B65"/>
    <w:rsid w:val="009B6F9D"/>
    <w:rsid w:val="009C58E8"/>
    <w:rsid w:val="009C6C63"/>
    <w:rsid w:val="009D3A92"/>
    <w:rsid w:val="009D54A4"/>
    <w:rsid w:val="009D583F"/>
    <w:rsid w:val="009D62FB"/>
    <w:rsid w:val="009E6F54"/>
    <w:rsid w:val="009E79EA"/>
    <w:rsid w:val="009F60E7"/>
    <w:rsid w:val="00A0799C"/>
    <w:rsid w:val="00A10051"/>
    <w:rsid w:val="00A176A7"/>
    <w:rsid w:val="00A17857"/>
    <w:rsid w:val="00A3103B"/>
    <w:rsid w:val="00A31189"/>
    <w:rsid w:val="00A47821"/>
    <w:rsid w:val="00A50CFA"/>
    <w:rsid w:val="00A60FDB"/>
    <w:rsid w:val="00A75E1E"/>
    <w:rsid w:val="00A956C5"/>
    <w:rsid w:val="00A97D99"/>
    <w:rsid w:val="00AA00D6"/>
    <w:rsid w:val="00AA290F"/>
    <w:rsid w:val="00AA4B2B"/>
    <w:rsid w:val="00AB4255"/>
    <w:rsid w:val="00AB7C4C"/>
    <w:rsid w:val="00AC1038"/>
    <w:rsid w:val="00AD0F08"/>
    <w:rsid w:val="00AD1C42"/>
    <w:rsid w:val="00AD2E5A"/>
    <w:rsid w:val="00AD3E7B"/>
    <w:rsid w:val="00AD4DDD"/>
    <w:rsid w:val="00AE39E4"/>
    <w:rsid w:val="00AF1E76"/>
    <w:rsid w:val="00AF64CA"/>
    <w:rsid w:val="00AF7C11"/>
    <w:rsid w:val="00B0027E"/>
    <w:rsid w:val="00B00FCE"/>
    <w:rsid w:val="00B021C4"/>
    <w:rsid w:val="00B0471F"/>
    <w:rsid w:val="00B05F50"/>
    <w:rsid w:val="00B10BFE"/>
    <w:rsid w:val="00B1205C"/>
    <w:rsid w:val="00B140B8"/>
    <w:rsid w:val="00B26D88"/>
    <w:rsid w:val="00B30102"/>
    <w:rsid w:val="00B30191"/>
    <w:rsid w:val="00B457A9"/>
    <w:rsid w:val="00B56FD2"/>
    <w:rsid w:val="00B65347"/>
    <w:rsid w:val="00B6561E"/>
    <w:rsid w:val="00B66890"/>
    <w:rsid w:val="00B717FA"/>
    <w:rsid w:val="00B7505C"/>
    <w:rsid w:val="00B8137B"/>
    <w:rsid w:val="00B839FA"/>
    <w:rsid w:val="00B86FE9"/>
    <w:rsid w:val="00B917F4"/>
    <w:rsid w:val="00B92889"/>
    <w:rsid w:val="00B93DF2"/>
    <w:rsid w:val="00B96D5B"/>
    <w:rsid w:val="00B97AB5"/>
    <w:rsid w:val="00BA6E41"/>
    <w:rsid w:val="00BB3BDB"/>
    <w:rsid w:val="00BB5453"/>
    <w:rsid w:val="00BD7E5C"/>
    <w:rsid w:val="00BE2CD9"/>
    <w:rsid w:val="00BE6C2C"/>
    <w:rsid w:val="00BF3C07"/>
    <w:rsid w:val="00C1232A"/>
    <w:rsid w:val="00C16CF2"/>
    <w:rsid w:val="00C22FAF"/>
    <w:rsid w:val="00C26B60"/>
    <w:rsid w:val="00C27BE4"/>
    <w:rsid w:val="00C31613"/>
    <w:rsid w:val="00C32624"/>
    <w:rsid w:val="00C34B4D"/>
    <w:rsid w:val="00C36ECD"/>
    <w:rsid w:val="00C44C3E"/>
    <w:rsid w:val="00C46138"/>
    <w:rsid w:val="00C57097"/>
    <w:rsid w:val="00C60534"/>
    <w:rsid w:val="00C64285"/>
    <w:rsid w:val="00C64EF6"/>
    <w:rsid w:val="00C66A8D"/>
    <w:rsid w:val="00C70EC3"/>
    <w:rsid w:val="00C7123F"/>
    <w:rsid w:val="00C74733"/>
    <w:rsid w:val="00C85B22"/>
    <w:rsid w:val="00C860E0"/>
    <w:rsid w:val="00C9161F"/>
    <w:rsid w:val="00C94196"/>
    <w:rsid w:val="00C9511E"/>
    <w:rsid w:val="00CA2F5C"/>
    <w:rsid w:val="00CA3C88"/>
    <w:rsid w:val="00CB5422"/>
    <w:rsid w:val="00CD143B"/>
    <w:rsid w:val="00CD294D"/>
    <w:rsid w:val="00CD5DDE"/>
    <w:rsid w:val="00CD687F"/>
    <w:rsid w:val="00CE2616"/>
    <w:rsid w:val="00CE41A0"/>
    <w:rsid w:val="00CE4B66"/>
    <w:rsid w:val="00CF1041"/>
    <w:rsid w:val="00D0103B"/>
    <w:rsid w:val="00D01561"/>
    <w:rsid w:val="00D04744"/>
    <w:rsid w:val="00D2104D"/>
    <w:rsid w:val="00D244ED"/>
    <w:rsid w:val="00D37FA3"/>
    <w:rsid w:val="00D4135E"/>
    <w:rsid w:val="00D47E57"/>
    <w:rsid w:val="00D47E66"/>
    <w:rsid w:val="00D5020E"/>
    <w:rsid w:val="00D61736"/>
    <w:rsid w:val="00D63280"/>
    <w:rsid w:val="00D752C9"/>
    <w:rsid w:val="00D77636"/>
    <w:rsid w:val="00D81376"/>
    <w:rsid w:val="00D816C8"/>
    <w:rsid w:val="00D830D0"/>
    <w:rsid w:val="00D90E3E"/>
    <w:rsid w:val="00D969C2"/>
    <w:rsid w:val="00DA2E9E"/>
    <w:rsid w:val="00DA485C"/>
    <w:rsid w:val="00DA718E"/>
    <w:rsid w:val="00DC0502"/>
    <w:rsid w:val="00DC21AC"/>
    <w:rsid w:val="00DC6FDF"/>
    <w:rsid w:val="00DD14A9"/>
    <w:rsid w:val="00DD1608"/>
    <w:rsid w:val="00DD6F1E"/>
    <w:rsid w:val="00DF0ACB"/>
    <w:rsid w:val="00E32C5F"/>
    <w:rsid w:val="00E4200D"/>
    <w:rsid w:val="00E446B2"/>
    <w:rsid w:val="00E450F6"/>
    <w:rsid w:val="00E56568"/>
    <w:rsid w:val="00E57A56"/>
    <w:rsid w:val="00E61FAC"/>
    <w:rsid w:val="00E63FBD"/>
    <w:rsid w:val="00E658F8"/>
    <w:rsid w:val="00E7234D"/>
    <w:rsid w:val="00E73669"/>
    <w:rsid w:val="00E76B23"/>
    <w:rsid w:val="00E814A1"/>
    <w:rsid w:val="00E9674F"/>
    <w:rsid w:val="00EA5DF3"/>
    <w:rsid w:val="00EB3E63"/>
    <w:rsid w:val="00EC2BC9"/>
    <w:rsid w:val="00EC748C"/>
    <w:rsid w:val="00ED3937"/>
    <w:rsid w:val="00ED5CD5"/>
    <w:rsid w:val="00EE22B9"/>
    <w:rsid w:val="00EF6DD0"/>
    <w:rsid w:val="00EF6F50"/>
    <w:rsid w:val="00F021A0"/>
    <w:rsid w:val="00F10B16"/>
    <w:rsid w:val="00F2325A"/>
    <w:rsid w:val="00F264AE"/>
    <w:rsid w:val="00F36FAA"/>
    <w:rsid w:val="00F37DE1"/>
    <w:rsid w:val="00F41054"/>
    <w:rsid w:val="00F5576F"/>
    <w:rsid w:val="00F5583D"/>
    <w:rsid w:val="00F573AD"/>
    <w:rsid w:val="00F61BCC"/>
    <w:rsid w:val="00F62C87"/>
    <w:rsid w:val="00F6526C"/>
    <w:rsid w:val="00F72AAD"/>
    <w:rsid w:val="00FA4D0D"/>
    <w:rsid w:val="00FA747D"/>
    <w:rsid w:val="00FB44BE"/>
    <w:rsid w:val="00FC362D"/>
    <w:rsid w:val="00FC53D1"/>
    <w:rsid w:val="00FD0CC0"/>
    <w:rsid w:val="00FE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0D2FDF-92D5-4D04-BF24-F5CCF65973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7EE502-2498-444E-B82C-8E6E96BE1078}">
  <ds:schemaRefs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purl.org/dc/dcmitype/"/>
    <ds:schemaRef ds:uri="http://purl.org/dc/elements/1.1/"/>
    <ds:schemaRef ds:uri="11d155ad-0abc-46d4-8e59-a8395c5519f4"/>
    <ds:schemaRef ds:uri="http://www.w3.org/XML/1998/namespace"/>
    <ds:schemaRef ds:uri="fedf4bd8-bba8-4292-97a2-c6a45d79764f"/>
  </ds:schemaRefs>
</ds:datastoreItem>
</file>

<file path=customXml/itemProps3.xml><?xml version="1.0" encoding="utf-8"?>
<ds:datastoreItem xmlns:ds="http://schemas.openxmlformats.org/officeDocument/2006/customXml" ds:itemID="{49A61FE1-BFCA-46A0-9D6D-0F7D54E045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13</cp:revision>
  <cp:lastPrinted>2023-05-20T14:06:00Z</cp:lastPrinted>
  <dcterms:created xsi:type="dcterms:W3CDTF">2024-07-12T18:03:00Z</dcterms:created>
  <dcterms:modified xsi:type="dcterms:W3CDTF">2024-11-12T18:37:00Z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