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F872D38" w14:textId="5A62182C" w:rsidR="006202F6" w:rsidRPr="00506992" w:rsidRDefault="006202F6" w:rsidP="006202F6">
      <w:pPr>
        <w:spacing w:after="0" w:line="240" w:lineRule="auto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 w:rsidRPr="00506992">
        <w:rPr>
          <w:rFonts w:ascii="Arial" w:eastAsia="Arial" w:hAnsi="Arial" w:cs="Arial"/>
          <w:b/>
          <w:sz w:val="22"/>
          <w:szCs w:val="22"/>
        </w:rPr>
        <w:t>AAS In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Pr="00AE1925">
        <w:rPr>
          <w:rFonts w:ascii="Arial" w:eastAsia="Arial" w:hAnsi="Arial" w:cs="Arial"/>
          <w:b/>
          <w:sz w:val="22"/>
          <w:szCs w:val="22"/>
        </w:rPr>
        <w:t>Pipe Fitter</w:t>
      </w:r>
      <w:r w:rsidRPr="001D44EF">
        <w:rPr>
          <w:rFonts w:ascii="Arial" w:eastAsia="Arial" w:hAnsi="Arial" w:cs="Arial"/>
          <w:b/>
          <w:sz w:val="22"/>
          <w:szCs w:val="22"/>
        </w:rPr>
        <w:t xml:space="preserve"> </w:t>
      </w:r>
      <w:r w:rsidRPr="00506992">
        <w:rPr>
          <w:rFonts w:ascii="Arial" w:eastAsia="Arial" w:hAnsi="Arial" w:cs="Arial"/>
          <w:b/>
          <w:sz w:val="22"/>
          <w:szCs w:val="22"/>
        </w:rPr>
        <w:t>(60 hours)</w:t>
      </w:r>
    </w:p>
    <w:p w14:paraId="0FDE977C" w14:textId="77777777" w:rsidR="006202F6" w:rsidRPr="00666C1D" w:rsidRDefault="006202F6" w:rsidP="006202F6">
      <w:pPr>
        <w:spacing w:after="0" w:line="240" w:lineRule="auto"/>
        <w:contextualSpacing/>
        <w:jc w:val="center"/>
        <w:rPr>
          <w:rFonts w:ascii="Arial" w:eastAsia="Arial" w:hAnsi="Arial" w:cs="Arial"/>
          <w:sz w:val="16"/>
          <w:szCs w:val="16"/>
        </w:rPr>
      </w:pPr>
      <w:r w:rsidRPr="00666C1D"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163AB3C2" w14:textId="77777777" w:rsidR="00BC5698" w:rsidRDefault="00BC5698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</w:p>
    <w:p w14:paraId="1C67ED04" w14:textId="2B667F9F" w:rsidR="00F36FAA" w:rsidRPr="00322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3226C8">
        <w:rPr>
          <w:rFonts w:ascii="Arial" w:eastAsia="Arial" w:hAnsi="Arial" w:cs="Arial"/>
          <w:b/>
          <w:sz w:val="22"/>
          <w:szCs w:val="22"/>
        </w:rPr>
        <w:t>First Year</w:t>
      </w:r>
      <w:r w:rsidR="001508C9" w:rsidRPr="003226C8">
        <w:rPr>
          <w:rFonts w:ascii="Arial" w:eastAsia="Arial" w:hAnsi="Arial" w:cs="Arial"/>
          <w:b/>
          <w:sz w:val="22"/>
          <w:szCs w:val="22"/>
        </w:rPr>
        <w:t xml:space="preserve"> </w:t>
      </w:r>
      <w:r w:rsidR="003C66F9" w:rsidRPr="003226C8">
        <w:rPr>
          <w:rFonts w:ascii="Arial" w:eastAsia="Arial" w:hAnsi="Arial" w:cs="Arial"/>
          <w:b/>
          <w:sz w:val="22"/>
          <w:szCs w:val="22"/>
        </w:rPr>
        <w:t>–</w:t>
      </w:r>
      <w:r w:rsidR="00C26B60" w:rsidRPr="003226C8">
        <w:rPr>
          <w:rFonts w:ascii="Arial" w:eastAsia="Arial" w:hAnsi="Arial" w:cs="Arial"/>
          <w:b/>
          <w:sz w:val="22"/>
          <w:szCs w:val="22"/>
        </w:rPr>
        <w:t xml:space="preserve"> Tarrant Country </w:t>
      </w:r>
      <w:r w:rsidR="008D279D" w:rsidRPr="003226C8">
        <w:rPr>
          <w:rFonts w:ascii="Arial" w:eastAsia="Arial" w:hAnsi="Arial" w:cs="Arial"/>
          <w:b/>
          <w:sz w:val="22"/>
          <w:szCs w:val="22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9C3626" w:rsidRPr="003226C8" w14:paraId="37F40ABA" w14:textId="77777777" w:rsidTr="009C3626">
        <w:tc>
          <w:tcPr>
            <w:tcW w:w="2541" w:type="pct"/>
            <w:shd w:val="clear" w:color="auto" w:fill="00853E"/>
          </w:tcPr>
          <w:p w14:paraId="59FC6A0C" w14:textId="2E6976D0" w:rsidR="009C3626" w:rsidRPr="003226C8" w:rsidRDefault="009C3626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437D4605" w14:textId="303C38A1" w:rsidR="009C3626" w:rsidRPr="003226C8" w:rsidRDefault="009C3626" w:rsidP="009C3626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9C3626" w:rsidRPr="003226C8" w14:paraId="4A9D7A32" w14:textId="77777777" w:rsidTr="00454D2F">
        <w:trPr>
          <w:trHeight w:val="138"/>
        </w:trPr>
        <w:tc>
          <w:tcPr>
            <w:tcW w:w="2541" w:type="pct"/>
            <w:vAlign w:val="center"/>
          </w:tcPr>
          <w:p w14:paraId="284C6467" w14:textId="23E1A39A" w:rsidR="009C3626" w:rsidRPr="003226C8" w:rsidRDefault="00C375FC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375FC">
              <w:rPr>
                <w:rFonts w:ascii="Arial" w:hAnsi="Arial" w:cs="Arial"/>
                <w:bCs/>
                <w:sz w:val="18"/>
                <w:szCs w:val="18"/>
              </w:rPr>
              <w:t>PFPB 1450</w:t>
            </w:r>
            <w:r w:rsidR="00F61A4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C569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375FC">
              <w:rPr>
                <w:rFonts w:ascii="Arial" w:hAnsi="Arial" w:cs="Arial"/>
                <w:bCs/>
                <w:sz w:val="18"/>
                <w:szCs w:val="18"/>
              </w:rPr>
              <w:t>Plumbing and Pipefitting Equipment and Safety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5B48D4D" w14:textId="42917130" w:rsidR="009C3626" w:rsidRPr="003226C8" w:rsidRDefault="001B3292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B3292">
              <w:rPr>
                <w:rFonts w:ascii="Arial" w:hAnsi="Arial" w:cs="Arial"/>
                <w:sz w:val="18"/>
                <w:szCs w:val="18"/>
              </w:rPr>
              <w:t>PFPB 1305</w:t>
            </w:r>
            <w:r w:rsidR="003415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569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B3292">
              <w:rPr>
                <w:rFonts w:ascii="Arial" w:hAnsi="Arial" w:cs="Arial"/>
                <w:sz w:val="18"/>
                <w:szCs w:val="18"/>
              </w:rPr>
              <w:t>Basic Blueprint Reading for Pipefitters</w:t>
            </w:r>
          </w:p>
        </w:tc>
      </w:tr>
      <w:tr w:rsidR="009C3626" w:rsidRPr="003226C8" w14:paraId="3F4EA6FC" w14:textId="77777777" w:rsidTr="00454D2F">
        <w:trPr>
          <w:trHeight w:val="138"/>
        </w:trPr>
        <w:tc>
          <w:tcPr>
            <w:tcW w:w="2541" w:type="pct"/>
            <w:vAlign w:val="center"/>
          </w:tcPr>
          <w:p w14:paraId="08BBB7F3" w14:textId="2E23631F" w:rsidR="009C3626" w:rsidRPr="003226C8" w:rsidRDefault="00C375FC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375FC">
              <w:rPr>
                <w:rFonts w:ascii="Arial" w:hAnsi="Arial" w:cs="Arial"/>
                <w:bCs/>
                <w:sz w:val="18"/>
                <w:szCs w:val="18"/>
              </w:rPr>
              <w:t>TECM 1301</w:t>
            </w:r>
            <w:r w:rsidR="00F61A4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C569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375FC">
              <w:rPr>
                <w:rFonts w:ascii="Arial" w:hAnsi="Arial" w:cs="Arial"/>
                <w:bCs/>
                <w:sz w:val="18"/>
                <w:szCs w:val="18"/>
              </w:rPr>
              <w:t>Industrial Mathematics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48C8ECA" w14:textId="39F8B4AA" w:rsidR="009C3626" w:rsidRPr="003226C8" w:rsidRDefault="001B3292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B3292">
              <w:rPr>
                <w:rFonts w:ascii="Arial" w:hAnsi="Arial" w:cs="Arial"/>
                <w:sz w:val="18"/>
                <w:szCs w:val="18"/>
              </w:rPr>
              <w:t>PFPB 1408</w:t>
            </w:r>
            <w:r w:rsidR="003415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569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B3292">
              <w:rPr>
                <w:rFonts w:ascii="Arial" w:hAnsi="Arial" w:cs="Arial"/>
                <w:sz w:val="18"/>
                <w:szCs w:val="18"/>
              </w:rPr>
              <w:t>Basic Pipefitting Skills</w:t>
            </w:r>
          </w:p>
        </w:tc>
      </w:tr>
      <w:tr w:rsidR="003D57B5" w:rsidRPr="003226C8" w14:paraId="27A2C731" w14:textId="77777777" w:rsidTr="00454D2F">
        <w:trPr>
          <w:trHeight w:val="138"/>
        </w:trPr>
        <w:tc>
          <w:tcPr>
            <w:tcW w:w="2541" w:type="pct"/>
            <w:vAlign w:val="center"/>
          </w:tcPr>
          <w:p w14:paraId="4768F5F3" w14:textId="0680B66D" w:rsidR="003D57B5" w:rsidRPr="003226C8" w:rsidRDefault="003D57B5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375FC">
              <w:rPr>
                <w:rFonts w:ascii="Arial" w:hAnsi="Arial" w:cs="Arial"/>
                <w:bCs/>
                <w:sz w:val="18"/>
                <w:szCs w:val="18"/>
              </w:rPr>
              <w:t xml:space="preserve">WLDG 1421 </w:t>
            </w:r>
            <w:r w:rsidR="00BC569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375FC">
              <w:rPr>
                <w:rFonts w:ascii="Arial" w:hAnsi="Arial" w:cs="Arial"/>
                <w:bCs/>
                <w:sz w:val="18"/>
                <w:szCs w:val="18"/>
              </w:rPr>
              <w:t>Welding Fundamentals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2756F0F0" w14:textId="109DADDE" w:rsidR="00341534" w:rsidRDefault="001B3292" w:rsidP="001B329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B3292">
              <w:rPr>
                <w:rFonts w:ascii="Arial" w:hAnsi="Arial" w:cs="Arial"/>
                <w:sz w:val="18"/>
                <w:szCs w:val="18"/>
              </w:rPr>
              <w:t xml:space="preserve">MATH 1314 </w:t>
            </w:r>
            <w:r w:rsidR="00BC569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B3292">
              <w:rPr>
                <w:rFonts w:ascii="Arial" w:hAnsi="Arial" w:cs="Arial"/>
                <w:sz w:val="18"/>
                <w:szCs w:val="18"/>
              </w:rPr>
              <w:t xml:space="preserve">College Algebra +  </w:t>
            </w:r>
          </w:p>
          <w:p w14:paraId="250BCAAA" w14:textId="6BE5F98F" w:rsidR="001B3292" w:rsidRPr="00341534" w:rsidRDefault="00341534" w:rsidP="001B3292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Pr="00341534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3D5D5B53" w14:textId="68CA0044" w:rsidR="00341534" w:rsidRDefault="001B3292" w:rsidP="001B329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B3292">
              <w:rPr>
                <w:rFonts w:ascii="Arial" w:hAnsi="Arial" w:cs="Arial"/>
                <w:sz w:val="18"/>
                <w:szCs w:val="18"/>
              </w:rPr>
              <w:t xml:space="preserve">MATH 1324 </w:t>
            </w:r>
            <w:r w:rsidR="00BC569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B3292">
              <w:rPr>
                <w:rFonts w:ascii="Arial" w:hAnsi="Arial" w:cs="Arial"/>
                <w:sz w:val="18"/>
                <w:szCs w:val="18"/>
              </w:rPr>
              <w:t xml:space="preserve">Mathematics for Business and Social Sciences +  </w:t>
            </w:r>
          </w:p>
          <w:p w14:paraId="506AA9D5" w14:textId="4194F411" w:rsidR="001B3292" w:rsidRPr="00341534" w:rsidRDefault="00341534" w:rsidP="001B3292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Pr="00341534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4C14BFED" w14:textId="1C9DEB31" w:rsidR="00341534" w:rsidRDefault="001B3292" w:rsidP="001B329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B3292">
              <w:rPr>
                <w:rFonts w:ascii="Arial" w:hAnsi="Arial" w:cs="Arial"/>
                <w:sz w:val="18"/>
                <w:szCs w:val="18"/>
              </w:rPr>
              <w:t xml:space="preserve">MATH 1332 </w:t>
            </w:r>
            <w:r w:rsidR="00BC569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B3292">
              <w:rPr>
                <w:rFonts w:ascii="Arial" w:hAnsi="Arial" w:cs="Arial"/>
                <w:sz w:val="18"/>
                <w:szCs w:val="18"/>
              </w:rPr>
              <w:t xml:space="preserve">Contemporary Mathematics </w:t>
            </w:r>
          </w:p>
          <w:p w14:paraId="20B05467" w14:textId="660BC8EC" w:rsidR="003D57B5" w:rsidRPr="003226C8" w:rsidRDefault="00341534" w:rsidP="001B329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1B3292" w:rsidRPr="001B3292">
              <w:rPr>
                <w:rFonts w:ascii="Arial" w:hAnsi="Arial" w:cs="Arial"/>
                <w:sz w:val="18"/>
                <w:szCs w:val="18"/>
              </w:rPr>
              <w:t>(Quantitative Reasoning) +</w:t>
            </w:r>
          </w:p>
        </w:tc>
      </w:tr>
      <w:tr w:rsidR="003D57B5" w:rsidRPr="003226C8" w14:paraId="06F76D78" w14:textId="77777777" w:rsidTr="00454D2F">
        <w:trPr>
          <w:trHeight w:val="207"/>
        </w:trPr>
        <w:tc>
          <w:tcPr>
            <w:tcW w:w="2541" w:type="pct"/>
            <w:vMerge w:val="restart"/>
            <w:vAlign w:val="center"/>
          </w:tcPr>
          <w:p w14:paraId="00D5216A" w14:textId="5F9B0112" w:rsidR="00F61A4E" w:rsidRDefault="003D57B5" w:rsidP="003D57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D57B5">
              <w:rPr>
                <w:rFonts w:ascii="Arial" w:hAnsi="Arial" w:cs="Arial"/>
                <w:bCs/>
                <w:sz w:val="18"/>
                <w:szCs w:val="18"/>
              </w:rPr>
              <w:t xml:space="preserve">SPCH 1321 </w:t>
            </w:r>
            <w:r w:rsidR="00BC569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D57B5">
              <w:rPr>
                <w:rFonts w:ascii="Arial" w:hAnsi="Arial" w:cs="Arial"/>
                <w:bCs/>
                <w:sz w:val="18"/>
                <w:szCs w:val="18"/>
              </w:rPr>
              <w:t xml:space="preserve">Business and Professional Communication +  </w:t>
            </w:r>
          </w:p>
          <w:p w14:paraId="72A1978C" w14:textId="799FC88A" w:rsidR="003D57B5" w:rsidRPr="00341534" w:rsidRDefault="00F61A4E" w:rsidP="003D57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</w:t>
            </w:r>
            <w:r w:rsidR="00341534">
              <w:rPr>
                <w:rFonts w:ascii="Arial" w:hAnsi="Arial" w:cs="Arial"/>
                <w:bCs/>
                <w:sz w:val="18"/>
                <w:szCs w:val="18"/>
              </w:rPr>
              <w:t xml:space="preserve">              </w:t>
            </w:r>
            <w:r w:rsidR="00341534" w:rsidRPr="00341534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3AB48D83" w14:textId="69844B45" w:rsidR="00341534" w:rsidRDefault="003D57B5" w:rsidP="003D57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D57B5">
              <w:rPr>
                <w:rFonts w:ascii="Arial" w:hAnsi="Arial" w:cs="Arial"/>
                <w:bCs/>
                <w:sz w:val="18"/>
                <w:szCs w:val="18"/>
              </w:rPr>
              <w:t xml:space="preserve">SPCH 1311 </w:t>
            </w:r>
            <w:r w:rsidR="00BC569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D57B5">
              <w:rPr>
                <w:rFonts w:ascii="Arial" w:hAnsi="Arial" w:cs="Arial"/>
                <w:bCs/>
                <w:sz w:val="18"/>
                <w:szCs w:val="18"/>
              </w:rPr>
              <w:t xml:space="preserve">Introduction to Speech Communication +  </w:t>
            </w:r>
          </w:p>
          <w:p w14:paraId="3C3FB8B1" w14:textId="51A9278E" w:rsidR="003D57B5" w:rsidRPr="00341534" w:rsidRDefault="00341534" w:rsidP="003D57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</w:t>
            </w:r>
            <w:r w:rsidRPr="00341534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AC05920" w14:textId="64E6AFE6" w:rsidR="003D57B5" w:rsidRPr="003226C8" w:rsidRDefault="003D57B5" w:rsidP="003D57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D57B5">
              <w:rPr>
                <w:rFonts w:ascii="Arial" w:hAnsi="Arial" w:cs="Arial"/>
                <w:bCs/>
                <w:sz w:val="18"/>
                <w:szCs w:val="18"/>
              </w:rPr>
              <w:t xml:space="preserve">SPCH 1315 </w:t>
            </w:r>
            <w:r w:rsidR="00BC569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D57B5">
              <w:rPr>
                <w:rFonts w:ascii="Arial" w:hAnsi="Arial" w:cs="Arial"/>
                <w:bCs/>
                <w:sz w:val="18"/>
                <w:szCs w:val="18"/>
              </w:rPr>
              <w:t>Public Speaking +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3027EE8D" w14:textId="704AEFDD" w:rsidR="003D57B5" w:rsidRPr="003226C8" w:rsidRDefault="003D57B5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7B5" w:rsidRPr="003226C8" w14:paraId="1B37E72F" w14:textId="77777777" w:rsidTr="008E2065">
        <w:trPr>
          <w:trHeight w:val="105"/>
        </w:trPr>
        <w:tc>
          <w:tcPr>
            <w:tcW w:w="2541" w:type="pct"/>
            <w:vMerge/>
            <w:vAlign w:val="center"/>
          </w:tcPr>
          <w:p w14:paraId="5D2F4AB1" w14:textId="3DB2A3A3" w:rsidR="003D57B5" w:rsidRPr="003226C8" w:rsidRDefault="003D57B5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5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C2B9AA" w14:textId="3CFA04CC" w:rsidR="00341534" w:rsidRDefault="001B3292" w:rsidP="001B329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B3292">
              <w:rPr>
                <w:rFonts w:ascii="Arial" w:hAnsi="Arial" w:cs="Arial"/>
                <w:sz w:val="18"/>
                <w:szCs w:val="18"/>
              </w:rPr>
              <w:t xml:space="preserve">PHIL 1301 </w:t>
            </w:r>
            <w:r w:rsidR="00BC569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B3292">
              <w:rPr>
                <w:rFonts w:ascii="Arial" w:hAnsi="Arial" w:cs="Arial"/>
                <w:sz w:val="18"/>
                <w:szCs w:val="18"/>
              </w:rPr>
              <w:t xml:space="preserve">Introduction to Philosophy +  </w:t>
            </w:r>
          </w:p>
          <w:p w14:paraId="64DED8F2" w14:textId="11A523AF" w:rsidR="001B3292" w:rsidRPr="00341534" w:rsidRDefault="00341534" w:rsidP="001B3292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</w:t>
            </w:r>
            <w:r w:rsidRPr="00341534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2A40049A" w14:textId="77777777" w:rsidR="00BC5698" w:rsidRDefault="00BC5698" w:rsidP="001B329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1B3292" w:rsidRPr="001B3292">
              <w:rPr>
                <w:rFonts w:ascii="Arial" w:hAnsi="Arial" w:cs="Arial"/>
                <w:sz w:val="18"/>
                <w:szCs w:val="18"/>
              </w:rPr>
              <w:t xml:space="preserve">Creative Arts/Language, Philosophy and </w:t>
            </w:r>
          </w:p>
          <w:p w14:paraId="7A5147AE" w14:textId="78DF681D" w:rsidR="003D57B5" w:rsidRPr="003226C8" w:rsidRDefault="00BC5698" w:rsidP="001B3292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1B3292" w:rsidRPr="001B3292">
              <w:rPr>
                <w:rFonts w:ascii="Arial" w:hAnsi="Arial" w:cs="Arial"/>
                <w:sz w:val="18"/>
                <w:szCs w:val="18"/>
              </w:rPr>
              <w:t>Culture Semester Hours</w:t>
            </w:r>
          </w:p>
        </w:tc>
      </w:tr>
      <w:tr w:rsidR="003D57B5" w:rsidRPr="003226C8" w14:paraId="22426B08" w14:textId="77777777" w:rsidTr="009C3626">
        <w:trPr>
          <w:trHeight w:val="105"/>
        </w:trPr>
        <w:tc>
          <w:tcPr>
            <w:tcW w:w="2541" w:type="pct"/>
            <w:vMerge/>
            <w:vAlign w:val="center"/>
          </w:tcPr>
          <w:p w14:paraId="16F0780A" w14:textId="77777777" w:rsidR="003D57B5" w:rsidRPr="00777310" w:rsidRDefault="003D57B5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5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39E63D" w14:textId="58D77369" w:rsidR="003D57B5" w:rsidRPr="003226C8" w:rsidRDefault="001B3292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B3292"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15732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B3292">
              <w:rPr>
                <w:rFonts w:ascii="Arial" w:hAnsi="Arial" w:cs="Arial"/>
                <w:sz w:val="18"/>
                <w:szCs w:val="18"/>
              </w:rPr>
              <w:t>Composition I +</w:t>
            </w:r>
          </w:p>
        </w:tc>
      </w:tr>
      <w:tr w:rsidR="009C3626" w:rsidRPr="003226C8" w14:paraId="5A04C5EA" w14:textId="77777777" w:rsidTr="009C3626">
        <w:tc>
          <w:tcPr>
            <w:tcW w:w="2541" w:type="pct"/>
            <w:shd w:val="clear" w:color="auto" w:fill="000000" w:themeFill="text1"/>
            <w:vAlign w:val="center"/>
          </w:tcPr>
          <w:p w14:paraId="5C8E91AD" w14:textId="316B660E" w:rsidR="009C3626" w:rsidRPr="003226C8" w:rsidRDefault="009C3626" w:rsidP="005D52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A37844">
              <w:rPr>
                <w:rFonts w:ascii="Arial" w:hAnsi="Arial" w:cs="Arial"/>
                <w:b/>
                <w:sz w:val="18"/>
                <w:szCs w:val="18"/>
              </w:rPr>
              <w:t>14</w:t>
            </w:r>
            <w:r w:rsidR="00D97B6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6477910F" w14:textId="233BE8AC" w:rsidR="009C3626" w:rsidRPr="003226C8" w:rsidRDefault="009C3626" w:rsidP="009C362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F33740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</w:tbl>
    <w:p w14:paraId="1E09BA9E" w14:textId="77777777" w:rsidR="003226C8" w:rsidRDefault="003226C8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18"/>
          <w:szCs w:val="18"/>
        </w:rPr>
      </w:pPr>
    </w:p>
    <w:p w14:paraId="2707B38C" w14:textId="4A9DAD2F" w:rsidR="00222EC4" w:rsidRPr="00322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3226C8">
        <w:rPr>
          <w:rFonts w:ascii="Arial" w:eastAsia="Arial" w:hAnsi="Arial" w:cs="Arial"/>
          <w:b/>
          <w:sz w:val="22"/>
          <w:szCs w:val="22"/>
        </w:rPr>
        <w:t xml:space="preserve">Second </w:t>
      </w:r>
      <w:r w:rsidR="00B917F4" w:rsidRPr="003226C8">
        <w:rPr>
          <w:rFonts w:ascii="Arial" w:eastAsia="Arial" w:hAnsi="Arial" w:cs="Arial"/>
          <w:b/>
          <w:sz w:val="22"/>
          <w:szCs w:val="22"/>
        </w:rPr>
        <w:t xml:space="preserve">Year – </w:t>
      </w:r>
      <w:r w:rsidR="00C26B60" w:rsidRPr="003226C8">
        <w:rPr>
          <w:rFonts w:ascii="Arial" w:eastAsia="Arial" w:hAnsi="Arial" w:cs="Arial"/>
          <w:b/>
          <w:sz w:val="22"/>
          <w:szCs w:val="22"/>
        </w:rPr>
        <w:t>Tarrant Country College</w:t>
      </w:r>
    </w:p>
    <w:p w14:paraId="60C07A9C" w14:textId="4EF33CB5" w:rsidR="00F36FAA" w:rsidRPr="00666C1D" w:rsidRDefault="00F37DE1" w:rsidP="00136D05">
      <w:pPr>
        <w:spacing w:after="0" w:line="240" w:lineRule="auto"/>
        <w:contextualSpacing/>
        <w:jc w:val="center"/>
        <w:rPr>
          <w:rFonts w:ascii="Arial" w:hAnsi="Arial" w:cs="Arial"/>
          <w:sz w:val="16"/>
          <w:szCs w:val="16"/>
        </w:rPr>
      </w:pPr>
      <w:r w:rsidRPr="00666C1D"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553285" w:rsidRPr="00666C1D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 w:rsidRPr="00666C1D"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3226C8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3226C8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3226C8" w:rsidRDefault="00D77636" w:rsidP="00D77636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B447A" w:rsidRPr="003226C8" w14:paraId="03A59E60" w14:textId="77777777" w:rsidTr="0078489B">
        <w:trPr>
          <w:trHeight w:val="245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</w:tcPr>
          <w:p w14:paraId="4AF4FB78" w14:textId="04E75748" w:rsidR="00CB447A" w:rsidRPr="003226C8" w:rsidRDefault="00CB447A" w:rsidP="000449BC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30564">
              <w:rPr>
                <w:rFonts w:ascii="Arial" w:hAnsi="Arial" w:cs="Arial"/>
                <w:sz w:val="18"/>
                <w:szCs w:val="18"/>
              </w:rPr>
              <w:t>PFPB</w:t>
            </w:r>
            <w:r w:rsidR="003415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30564">
              <w:rPr>
                <w:rFonts w:ascii="Arial" w:hAnsi="Arial" w:cs="Arial"/>
                <w:sz w:val="18"/>
                <w:szCs w:val="18"/>
              </w:rPr>
              <w:t xml:space="preserve">2408 </w:t>
            </w:r>
            <w:r w:rsidR="0015732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30564">
              <w:rPr>
                <w:rFonts w:ascii="Arial" w:hAnsi="Arial" w:cs="Arial"/>
                <w:sz w:val="18"/>
                <w:szCs w:val="18"/>
              </w:rPr>
              <w:t>Piping Standards and Materials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0589DA99" w14:textId="60E6A72B" w:rsidR="00A07987" w:rsidRDefault="006113F7" w:rsidP="006113F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113F7">
              <w:rPr>
                <w:rFonts w:ascii="Arial" w:hAnsi="Arial" w:cs="Arial"/>
                <w:bCs/>
                <w:sz w:val="18"/>
                <w:szCs w:val="18"/>
              </w:rPr>
              <w:t>GOVT</w:t>
            </w:r>
            <w:r w:rsidR="00AB398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113F7">
              <w:rPr>
                <w:rFonts w:ascii="Arial" w:hAnsi="Arial" w:cs="Arial"/>
                <w:bCs/>
                <w:sz w:val="18"/>
                <w:szCs w:val="18"/>
              </w:rPr>
              <w:t xml:space="preserve">2305 </w:t>
            </w:r>
            <w:r w:rsidR="0015732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113F7">
              <w:rPr>
                <w:rFonts w:ascii="Arial" w:hAnsi="Arial" w:cs="Arial"/>
                <w:bCs/>
                <w:sz w:val="18"/>
                <w:szCs w:val="18"/>
              </w:rPr>
              <w:t xml:space="preserve">Federal Government </w:t>
            </w:r>
          </w:p>
          <w:p w14:paraId="50206053" w14:textId="77777777" w:rsidR="00A07987" w:rsidRDefault="00A07987" w:rsidP="006113F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</w:t>
            </w:r>
            <w:r w:rsidR="006113F7" w:rsidRPr="006113F7">
              <w:rPr>
                <w:rFonts w:ascii="Arial" w:hAnsi="Arial" w:cs="Arial"/>
                <w:bCs/>
                <w:sz w:val="18"/>
                <w:szCs w:val="18"/>
              </w:rPr>
              <w:t xml:space="preserve">(Federal Constitution &amp; Topics) +  </w:t>
            </w:r>
          </w:p>
          <w:p w14:paraId="35B9CB2B" w14:textId="497302E8" w:rsidR="006113F7" w:rsidRPr="00A07987" w:rsidRDefault="00A07987" w:rsidP="006113F7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</w:t>
            </w:r>
            <w:r w:rsidRPr="00A07987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335FF779" w14:textId="7ED7D3B8" w:rsidR="00CB447A" w:rsidRPr="003226C8" w:rsidRDefault="006113F7" w:rsidP="006113F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113F7">
              <w:rPr>
                <w:rFonts w:ascii="Arial" w:hAnsi="Arial" w:cs="Arial"/>
                <w:bCs/>
                <w:sz w:val="18"/>
                <w:szCs w:val="18"/>
              </w:rPr>
              <w:t xml:space="preserve">GOVT 2306 </w:t>
            </w:r>
            <w:r w:rsidR="0015732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113F7">
              <w:rPr>
                <w:rFonts w:ascii="Arial" w:hAnsi="Arial" w:cs="Arial"/>
                <w:bCs/>
                <w:sz w:val="18"/>
                <w:szCs w:val="18"/>
              </w:rPr>
              <w:t>Texas Government (Texas Constitution &amp; Topics) +</w:t>
            </w:r>
          </w:p>
        </w:tc>
      </w:tr>
      <w:tr w:rsidR="00CB447A" w:rsidRPr="003226C8" w14:paraId="3D0EFCFF" w14:textId="77777777" w:rsidTr="0078489B">
        <w:trPr>
          <w:trHeight w:val="27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</w:tcPr>
          <w:p w14:paraId="082F989A" w14:textId="387D5534" w:rsidR="00CB447A" w:rsidRPr="003226C8" w:rsidRDefault="00CB447A" w:rsidP="000449BC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30564">
              <w:rPr>
                <w:rFonts w:ascii="Arial" w:hAnsi="Arial" w:cs="Arial"/>
                <w:sz w:val="18"/>
                <w:szCs w:val="18"/>
              </w:rPr>
              <w:t xml:space="preserve">DFTG 1305 </w:t>
            </w:r>
            <w:r w:rsidR="0015732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30564">
              <w:rPr>
                <w:rFonts w:ascii="Arial" w:hAnsi="Arial" w:cs="Arial"/>
                <w:sz w:val="18"/>
                <w:szCs w:val="18"/>
              </w:rPr>
              <w:t>Introduction to Technical Drawing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24FDF0E3" w14:textId="5AC9C202" w:rsidR="00CB447A" w:rsidRPr="003226C8" w:rsidRDefault="00CB447A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03D85" w:rsidRPr="003226C8" w14:paraId="43131449" w14:textId="77777777" w:rsidTr="00903D85">
        <w:trPr>
          <w:trHeight w:val="205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</w:tcPr>
          <w:p w14:paraId="030C95E3" w14:textId="5F5FEF04" w:rsidR="00903D85" w:rsidRPr="003226C8" w:rsidRDefault="00C30564" w:rsidP="000449BC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30564">
              <w:rPr>
                <w:rFonts w:ascii="Arial" w:hAnsi="Arial" w:cs="Arial"/>
                <w:sz w:val="18"/>
                <w:szCs w:val="18"/>
              </w:rPr>
              <w:t xml:space="preserve">KINE 1164 </w:t>
            </w:r>
            <w:r w:rsidR="0015732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30564">
              <w:rPr>
                <w:rFonts w:ascii="Arial" w:hAnsi="Arial" w:cs="Arial"/>
                <w:sz w:val="18"/>
                <w:szCs w:val="18"/>
              </w:rPr>
              <w:t>Introduction to Physical Fitness and Wellness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4DED160" w14:textId="0AA932DF" w:rsidR="00903D85" w:rsidRPr="003226C8" w:rsidRDefault="006113F7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113F7">
              <w:rPr>
                <w:rFonts w:ascii="Arial" w:hAnsi="Arial" w:cs="Arial"/>
                <w:bCs/>
                <w:sz w:val="18"/>
                <w:szCs w:val="18"/>
              </w:rPr>
              <w:t xml:space="preserve">PFPB </w:t>
            </w:r>
            <w:r w:rsidR="00A0798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113F7">
              <w:rPr>
                <w:rFonts w:ascii="Arial" w:hAnsi="Arial" w:cs="Arial"/>
                <w:bCs/>
                <w:sz w:val="18"/>
                <w:szCs w:val="18"/>
              </w:rPr>
              <w:t xml:space="preserve">2441 </w:t>
            </w:r>
            <w:r w:rsidR="0015732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113F7">
              <w:rPr>
                <w:rFonts w:ascii="Arial" w:hAnsi="Arial" w:cs="Arial"/>
                <w:bCs/>
                <w:sz w:val="18"/>
                <w:szCs w:val="18"/>
              </w:rPr>
              <w:t>Pipe Fabrication and Installation II</w:t>
            </w:r>
          </w:p>
        </w:tc>
      </w:tr>
      <w:tr w:rsidR="00903D85" w:rsidRPr="003226C8" w14:paraId="4214E3FF" w14:textId="77777777" w:rsidTr="0078489B">
        <w:trPr>
          <w:trHeight w:val="205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</w:tcPr>
          <w:p w14:paraId="0BFB9DA7" w14:textId="407E818E" w:rsidR="00AB3981" w:rsidRDefault="00CB447A" w:rsidP="00CB447A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B447A">
              <w:rPr>
                <w:rFonts w:ascii="Arial" w:hAnsi="Arial" w:cs="Arial"/>
                <w:sz w:val="18"/>
                <w:szCs w:val="18"/>
              </w:rPr>
              <w:t>COSC 1301</w:t>
            </w:r>
            <w:r w:rsidR="00AB398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5732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B447A">
              <w:rPr>
                <w:rFonts w:ascii="Arial" w:hAnsi="Arial" w:cs="Arial"/>
                <w:sz w:val="18"/>
                <w:szCs w:val="18"/>
              </w:rPr>
              <w:t xml:space="preserve">Introduction to Computing +  </w:t>
            </w:r>
          </w:p>
          <w:p w14:paraId="4534E343" w14:textId="11C3B1F7" w:rsidR="00CB447A" w:rsidRPr="00AB3981" w:rsidRDefault="00AB3981" w:rsidP="00CB447A">
            <w:pPr>
              <w:tabs>
                <w:tab w:val="left" w:pos="970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</w:t>
            </w:r>
            <w:r w:rsidRPr="00AB3981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03440EBB" w14:textId="339725BC" w:rsidR="00903D85" w:rsidRPr="003226C8" w:rsidRDefault="00CB447A" w:rsidP="00CB447A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B447A">
              <w:rPr>
                <w:rFonts w:ascii="Arial" w:hAnsi="Arial" w:cs="Arial"/>
                <w:sz w:val="18"/>
                <w:szCs w:val="18"/>
              </w:rPr>
              <w:t xml:space="preserve">BCIS 1305 </w:t>
            </w:r>
            <w:r w:rsidR="0015732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B447A">
              <w:rPr>
                <w:rFonts w:ascii="Arial" w:hAnsi="Arial" w:cs="Arial"/>
                <w:sz w:val="18"/>
                <w:szCs w:val="18"/>
              </w:rPr>
              <w:t>Business Computer Applications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6B95D9BC" w14:textId="289CF5B3" w:rsidR="00A07987" w:rsidRDefault="006113F7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113F7">
              <w:rPr>
                <w:rFonts w:ascii="Arial" w:hAnsi="Arial" w:cs="Arial"/>
                <w:bCs/>
                <w:sz w:val="18"/>
                <w:szCs w:val="18"/>
              </w:rPr>
              <w:t>PFPB 2432</w:t>
            </w:r>
            <w:r w:rsidR="00A0798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5732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113F7">
              <w:rPr>
                <w:rFonts w:ascii="Arial" w:hAnsi="Arial" w:cs="Arial"/>
                <w:bCs/>
                <w:sz w:val="18"/>
                <w:szCs w:val="18"/>
              </w:rPr>
              <w:t xml:space="preserve">Advanced Pipefitting Standards, Specifications, </w:t>
            </w:r>
          </w:p>
          <w:p w14:paraId="64F5BB07" w14:textId="76E0A977" w:rsidR="00903D85" w:rsidRPr="00903D85" w:rsidRDefault="00A07987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</w:t>
            </w:r>
            <w:r w:rsidR="006113F7" w:rsidRPr="006113F7">
              <w:rPr>
                <w:rFonts w:ascii="Arial" w:hAnsi="Arial" w:cs="Arial"/>
                <w:bCs/>
                <w:sz w:val="18"/>
                <w:szCs w:val="18"/>
              </w:rPr>
              <w:t>and Installation</w:t>
            </w:r>
          </w:p>
        </w:tc>
      </w:tr>
      <w:tr w:rsidR="00C30564" w:rsidRPr="003226C8" w14:paraId="702CC227" w14:textId="77777777" w:rsidTr="0078489B">
        <w:trPr>
          <w:trHeight w:val="205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</w:tcPr>
          <w:p w14:paraId="48CAF02F" w14:textId="7987E418" w:rsidR="00C30564" w:rsidRPr="003226C8" w:rsidRDefault="00CB447A" w:rsidP="000449BC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B447A">
              <w:rPr>
                <w:rFonts w:ascii="Arial" w:hAnsi="Arial" w:cs="Arial"/>
                <w:sz w:val="18"/>
                <w:szCs w:val="18"/>
              </w:rPr>
              <w:t xml:space="preserve">PFPB 2407 </w:t>
            </w:r>
            <w:r w:rsidR="0015732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B447A">
              <w:rPr>
                <w:rFonts w:ascii="Arial" w:hAnsi="Arial" w:cs="Arial"/>
                <w:sz w:val="18"/>
                <w:szCs w:val="18"/>
              </w:rPr>
              <w:t>Pipe Fabrication and Installation I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C6D178A" w14:textId="6E1B85E6" w:rsidR="00C30564" w:rsidRPr="00903D85" w:rsidRDefault="006113F7" w:rsidP="006113F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113F7">
              <w:rPr>
                <w:rFonts w:ascii="Arial" w:hAnsi="Arial" w:cs="Arial"/>
                <w:bCs/>
                <w:sz w:val="18"/>
                <w:szCs w:val="18"/>
              </w:rPr>
              <w:t xml:space="preserve">PFPB 2433 </w:t>
            </w:r>
            <w:r w:rsidR="0015732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113F7">
              <w:rPr>
                <w:rFonts w:ascii="Arial" w:hAnsi="Arial" w:cs="Arial"/>
                <w:bCs/>
                <w:sz w:val="18"/>
                <w:szCs w:val="18"/>
              </w:rPr>
              <w:t xml:space="preserve">Pipefitting: Advanced Fabrication and Installation </w:t>
            </w:r>
          </w:p>
        </w:tc>
      </w:tr>
      <w:tr w:rsidR="00D77636" w:rsidRPr="003226C8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092317F1" w:rsidR="00D77636" w:rsidRPr="003226C8" w:rsidRDefault="00D77636" w:rsidP="00D7763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AB3981">
              <w:rPr>
                <w:rFonts w:ascii="Arial" w:hAnsi="Arial" w:cs="Arial"/>
                <w:b/>
                <w:sz w:val="18"/>
                <w:szCs w:val="18"/>
              </w:rPr>
              <w:t>15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3BBDA152" w:rsidR="00D77636" w:rsidRPr="003226C8" w:rsidRDefault="00D77636" w:rsidP="00D7763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</w:t>
            </w:r>
            <w:r w:rsidR="00A858C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A07987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</w:tbl>
    <w:p w14:paraId="5010D8D6" w14:textId="77777777" w:rsidR="00AA0FB3" w:rsidRDefault="00DC21AC" w:rsidP="00AA0FB3">
      <w:pPr>
        <w:spacing w:after="0" w:line="240" w:lineRule="auto"/>
        <w:contextualSpacing/>
        <w:rPr>
          <w:rFonts w:ascii="Arial" w:eastAsia="Arial" w:hAnsi="Arial" w:cs="Arial"/>
          <w:b/>
          <w:sz w:val="22"/>
          <w:szCs w:val="22"/>
        </w:rPr>
      </w:pPr>
      <w:r w:rsidRPr="00E56568">
        <w:rPr>
          <w:rFonts w:ascii="Arial" w:eastAsia="Arial" w:hAnsi="Arial" w:cs="Arial"/>
          <w:b/>
          <w:sz w:val="22"/>
          <w:szCs w:val="22"/>
        </w:rPr>
        <w:t xml:space="preserve">                                    </w:t>
      </w:r>
      <w:r w:rsidR="00A07987">
        <w:rPr>
          <w:rFonts w:ascii="Arial" w:eastAsia="Arial" w:hAnsi="Arial" w:cs="Arial"/>
          <w:b/>
          <w:sz w:val="22"/>
          <w:szCs w:val="22"/>
        </w:rPr>
        <w:t xml:space="preserve">                     </w:t>
      </w:r>
      <w:r w:rsidR="00AA0FB3">
        <w:rPr>
          <w:rFonts w:ascii="Arial" w:eastAsia="Arial" w:hAnsi="Arial" w:cs="Arial"/>
          <w:b/>
          <w:sz w:val="22"/>
          <w:szCs w:val="22"/>
        </w:rPr>
        <w:tab/>
      </w:r>
    </w:p>
    <w:p w14:paraId="32634562" w14:textId="565F1036" w:rsidR="00AA0FB3" w:rsidRPr="00AA0FB3" w:rsidRDefault="00AA0FB3" w:rsidP="00AA0FB3">
      <w:pPr>
        <w:spacing w:after="0" w:line="240" w:lineRule="auto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256985EA" w14:textId="77777777" w:rsidR="00AA0FB3" w:rsidRDefault="00AA0FB3" w:rsidP="00AA0FB3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2F2858D9" w14:textId="2B036B14" w:rsidR="00AA0FB3" w:rsidRDefault="00717204" w:rsidP="00AA0FB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D2FA706" wp14:editId="7CBD0ACC">
            <wp:extent cx="5937309" cy="2826100"/>
            <wp:effectExtent l="0" t="0" r="635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2484" cy="2828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54F41" w14:textId="77777777" w:rsidR="00AA0FB3" w:rsidRPr="005A34D0" w:rsidRDefault="00AA0FB3" w:rsidP="00AA0FB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FB494D6" w14:textId="77777777" w:rsidR="00AA0FB3" w:rsidRPr="0097495D" w:rsidRDefault="00AA0FB3" w:rsidP="00AA0FB3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4DBED545" w14:textId="77777777" w:rsidR="00AA0FB3" w:rsidRPr="002C6235" w:rsidRDefault="00AA0FB3" w:rsidP="00AA0FB3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D0897E7" w14:textId="77777777" w:rsidR="00AA0FB3" w:rsidRPr="00910CB3" w:rsidRDefault="00AA0FB3" w:rsidP="00AA0FB3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DB8389C" w14:textId="77777777" w:rsidR="00AA0FB3" w:rsidRPr="002C6235" w:rsidRDefault="00AA0FB3" w:rsidP="00AA0FB3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F607B48" w14:textId="77777777" w:rsidR="00AA0FB3" w:rsidRPr="002C6235" w:rsidRDefault="00AA0FB3" w:rsidP="00AA0FB3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366655B" w14:textId="77777777" w:rsidR="00AA0FB3" w:rsidRDefault="00AA0FB3" w:rsidP="00AA0FB3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5A4B129F" w14:textId="77777777" w:rsidR="00AA0FB3" w:rsidRPr="003162DD" w:rsidRDefault="00AA0FB3" w:rsidP="00AA0FB3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022E4713" w14:textId="0D16514E" w:rsidR="00DC3A56" w:rsidRPr="00075219" w:rsidRDefault="00DC3A56" w:rsidP="00AA0FB3">
      <w:pPr>
        <w:spacing w:after="0" w:line="240" w:lineRule="auto"/>
        <w:contextualSpacing/>
        <w:rPr>
          <w:rFonts w:ascii="Arial" w:hAnsi="Arial" w:cs="Arial"/>
          <w:iCs/>
          <w:sz w:val="16"/>
          <w:szCs w:val="16"/>
        </w:rPr>
      </w:pPr>
    </w:p>
    <w:sectPr w:rsidR="00DC3A56" w:rsidRPr="00075219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E83CB" w14:textId="77777777" w:rsidR="009B0E8E" w:rsidRDefault="009B0E8E">
      <w:pPr>
        <w:spacing w:after="0" w:line="240" w:lineRule="auto"/>
      </w:pPr>
      <w:r>
        <w:separator/>
      </w:r>
    </w:p>
  </w:endnote>
  <w:endnote w:type="continuationSeparator" w:id="0">
    <w:p w14:paraId="36247B79" w14:textId="77777777" w:rsidR="009B0E8E" w:rsidRDefault="009B0E8E">
      <w:pPr>
        <w:spacing w:after="0" w:line="240" w:lineRule="auto"/>
      </w:pPr>
      <w:r>
        <w:continuationSeparator/>
      </w:r>
    </w:p>
  </w:endnote>
  <w:endnote w:type="continuationNotice" w:id="1">
    <w:p w14:paraId="2C57DE6C" w14:textId="77777777" w:rsidR="00CA69F2" w:rsidRDefault="00CA69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8C2FA4" w14:textId="77777777" w:rsidR="009B0E8E" w:rsidRDefault="009B0E8E">
      <w:pPr>
        <w:spacing w:after="0" w:line="240" w:lineRule="auto"/>
      </w:pPr>
      <w:r>
        <w:separator/>
      </w:r>
    </w:p>
  </w:footnote>
  <w:footnote w:type="continuationSeparator" w:id="0">
    <w:p w14:paraId="7C012492" w14:textId="77777777" w:rsidR="009B0E8E" w:rsidRDefault="009B0E8E">
      <w:pPr>
        <w:spacing w:after="0" w:line="240" w:lineRule="auto"/>
      </w:pPr>
      <w:r>
        <w:continuationSeparator/>
      </w:r>
    </w:p>
  </w:footnote>
  <w:footnote w:type="continuationNotice" w:id="1">
    <w:p w14:paraId="5093C67A" w14:textId="77777777" w:rsidR="00CA69F2" w:rsidRDefault="00CA69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EBABF8" w14:textId="1237C150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427CA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="00AE1925" w:rsidRPr="00AE192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Pipe Fitter</w:t>
                          </w:r>
                          <w:r w:rsidR="001D44E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780F5284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C20A8A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64EBABF8" w14:textId="1237C150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Associate of Applied Science (AAS) in</w:t>
                    </w:r>
                    <w:r w:rsidR="00427CA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="00AE1925" w:rsidRPr="00AE192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Pipe Fitter</w:t>
                    </w:r>
                    <w:r w:rsidR="001D44E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780F5284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C20A8A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2D798EC2" w:rsidR="00B457A9" w:rsidRPr="00BC5698" w:rsidRDefault="00CA2F5C" w:rsidP="00BC5698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05D0D"/>
    <w:rsid w:val="00010629"/>
    <w:rsid w:val="00014E93"/>
    <w:rsid w:val="00016F08"/>
    <w:rsid w:val="00030B06"/>
    <w:rsid w:val="000334C6"/>
    <w:rsid w:val="00033711"/>
    <w:rsid w:val="00042F5A"/>
    <w:rsid w:val="000449BC"/>
    <w:rsid w:val="00045FFE"/>
    <w:rsid w:val="0004617A"/>
    <w:rsid w:val="00046FD9"/>
    <w:rsid w:val="00050DFC"/>
    <w:rsid w:val="00051434"/>
    <w:rsid w:val="00051C5D"/>
    <w:rsid w:val="00075219"/>
    <w:rsid w:val="00076ED1"/>
    <w:rsid w:val="00084FF1"/>
    <w:rsid w:val="00085028"/>
    <w:rsid w:val="00091D63"/>
    <w:rsid w:val="000A26DD"/>
    <w:rsid w:val="000A76B5"/>
    <w:rsid w:val="000A76F6"/>
    <w:rsid w:val="000B5501"/>
    <w:rsid w:val="000C02F6"/>
    <w:rsid w:val="000C03EE"/>
    <w:rsid w:val="000E0E63"/>
    <w:rsid w:val="000E13BE"/>
    <w:rsid w:val="000E67C4"/>
    <w:rsid w:val="000F4D53"/>
    <w:rsid w:val="000F765D"/>
    <w:rsid w:val="000F78AB"/>
    <w:rsid w:val="001153FE"/>
    <w:rsid w:val="001220B7"/>
    <w:rsid w:val="001331FE"/>
    <w:rsid w:val="001354C2"/>
    <w:rsid w:val="00136D05"/>
    <w:rsid w:val="001410F3"/>
    <w:rsid w:val="00142280"/>
    <w:rsid w:val="001508C9"/>
    <w:rsid w:val="00152531"/>
    <w:rsid w:val="0015412E"/>
    <w:rsid w:val="00157322"/>
    <w:rsid w:val="00166416"/>
    <w:rsid w:val="001673C7"/>
    <w:rsid w:val="00176981"/>
    <w:rsid w:val="0017735B"/>
    <w:rsid w:val="0018140D"/>
    <w:rsid w:val="001830CC"/>
    <w:rsid w:val="001A5861"/>
    <w:rsid w:val="001A63C3"/>
    <w:rsid w:val="001B1553"/>
    <w:rsid w:val="001B3292"/>
    <w:rsid w:val="001B6616"/>
    <w:rsid w:val="001B7C83"/>
    <w:rsid w:val="001C4B8C"/>
    <w:rsid w:val="001D240A"/>
    <w:rsid w:val="001D44EF"/>
    <w:rsid w:val="001D4B4B"/>
    <w:rsid w:val="001D6E87"/>
    <w:rsid w:val="001D7189"/>
    <w:rsid w:val="001D733C"/>
    <w:rsid w:val="001D7744"/>
    <w:rsid w:val="001E047E"/>
    <w:rsid w:val="001E05D9"/>
    <w:rsid w:val="001E637B"/>
    <w:rsid w:val="001E75D8"/>
    <w:rsid w:val="001F09E1"/>
    <w:rsid w:val="001F361D"/>
    <w:rsid w:val="001F41D3"/>
    <w:rsid w:val="00202CF1"/>
    <w:rsid w:val="00204D15"/>
    <w:rsid w:val="0021225C"/>
    <w:rsid w:val="00220BA4"/>
    <w:rsid w:val="00222B7D"/>
    <w:rsid w:val="00222EC4"/>
    <w:rsid w:val="00222F84"/>
    <w:rsid w:val="00225D46"/>
    <w:rsid w:val="0022626A"/>
    <w:rsid w:val="002408C6"/>
    <w:rsid w:val="0024209A"/>
    <w:rsid w:val="00257A48"/>
    <w:rsid w:val="00257B2B"/>
    <w:rsid w:val="0026255C"/>
    <w:rsid w:val="00283762"/>
    <w:rsid w:val="00285419"/>
    <w:rsid w:val="00285651"/>
    <w:rsid w:val="00290547"/>
    <w:rsid w:val="0029195D"/>
    <w:rsid w:val="0029665E"/>
    <w:rsid w:val="002A1A5E"/>
    <w:rsid w:val="002A50E6"/>
    <w:rsid w:val="002B0097"/>
    <w:rsid w:val="002B4A1A"/>
    <w:rsid w:val="002B765E"/>
    <w:rsid w:val="002C7EB4"/>
    <w:rsid w:val="002E311D"/>
    <w:rsid w:val="002E7010"/>
    <w:rsid w:val="002F4A0C"/>
    <w:rsid w:val="002F5613"/>
    <w:rsid w:val="002F5A25"/>
    <w:rsid w:val="00310854"/>
    <w:rsid w:val="003226C8"/>
    <w:rsid w:val="00322C77"/>
    <w:rsid w:val="00327DB9"/>
    <w:rsid w:val="003343B9"/>
    <w:rsid w:val="00341534"/>
    <w:rsid w:val="00344332"/>
    <w:rsid w:val="003448E0"/>
    <w:rsid w:val="00353A5C"/>
    <w:rsid w:val="00357DF0"/>
    <w:rsid w:val="00361300"/>
    <w:rsid w:val="0036603D"/>
    <w:rsid w:val="00367212"/>
    <w:rsid w:val="00383BB7"/>
    <w:rsid w:val="00390AB1"/>
    <w:rsid w:val="00397E5E"/>
    <w:rsid w:val="003A3BF5"/>
    <w:rsid w:val="003A5FE9"/>
    <w:rsid w:val="003C66F9"/>
    <w:rsid w:val="003D27AB"/>
    <w:rsid w:val="003D57B5"/>
    <w:rsid w:val="003E4B55"/>
    <w:rsid w:val="003E5710"/>
    <w:rsid w:val="003E5AAE"/>
    <w:rsid w:val="003E76FC"/>
    <w:rsid w:val="003F270D"/>
    <w:rsid w:val="003F4A8D"/>
    <w:rsid w:val="003F7498"/>
    <w:rsid w:val="0040502D"/>
    <w:rsid w:val="00407042"/>
    <w:rsid w:val="00411130"/>
    <w:rsid w:val="00427CA4"/>
    <w:rsid w:val="00433B43"/>
    <w:rsid w:val="00445147"/>
    <w:rsid w:val="00447EB8"/>
    <w:rsid w:val="004519E5"/>
    <w:rsid w:val="00453234"/>
    <w:rsid w:val="00461FFC"/>
    <w:rsid w:val="00462EDD"/>
    <w:rsid w:val="00471D6F"/>
    <w:rsid w:val="00472755"/>
    <w:rsid w:val="00474E76"/>
    <w:rsid w:val="004818A3"/>
    <w:rsid w:val="004846F3"/>
    <w:rsid w:val="00492251"/>
    <w:rsid w:val="004969C8"/>
    <w:rsid w:val="004A2B92"/>
    <w:rsid w:val="004A42F5"/>
    <w:rsid w:val="004A7BD1"/>
    <w:rsid w:val="004B4B93"/>
    <w:rsid w:val="004B61BC"/>
    <w:rsid w:val="004B70CE"/>
    <w:rsid w:val="004C289F"/>
    <w:rsid w:val="004C5ACF"/>
    <w:rsid w:val="004D2DAE"/>
    <w:rsid w:val="004D4997"/>
    <w:rsid w:val="004D5040"/>
    <w:rsid w:val="004D688F"/>
    <w:rsid w:val="004E41B2"/>
    <w:rsid w:val="004E685D"/>
    <w:rsid w:val="004E7A7A"/>
    <w:rsid w:val="004F158A"/>
    <w:rsid w:val="004F55D2"/>
    <w:rsid w:val="004F56BD"/>
    <w:rsid w:val="004F71EC"/>
    <w:rsid w:val="00500F6C"/>
    <w:rsid w:val="0050483C"/>
    <w:rsid w:val="00506992"/>
    <w:rsid w:val="00510783"/>
    <w:rsid w:val="0051196F"/>
    <w:rsid w:val="00516ACE"/>
    <w:rsid w:val="00516AEF"/>
    <w:rsid w:val="005175B8"/>
    <w:rsid w:val="0052343D"/>
    <w:rsid w:val="0053281F"/>
    <w:rsid w:val="00534867"/>
    <w:rsid w:val="005403E3"/>
    <w:rsid w:val="005439CD"/>
    <w:rsid w:val="00553285"/>
    <w:rsid w:val="005557D1"/>
    <w:rsid w:val="005641E4"/>
    <w:rsid w:val="005645B4"/>
    <w:rsid w:val="005841BB"/>
    <w:rsid w:val="00586D3D"/>
    <w:rsid w:val="00587943"/>
    <w:rsid w:val="00594B79"/>
    <w:rsid w:val="005B678B"/>
    <w:rsid w:val="005C5842"/>
    <w:rsid w:val="005D52E9"/>
    <w:rsid w:val="005E27D4"/>
    <w:rsid w:val="005E45E9"/>
    <w:rsid w:val="005E7715"/>
    <w:rsid w:val="005F1387"/>
    <w:rsid w:val="005F1EDF"/>
    <w:rsid w:val="005F29B9"/>
    <w:rsid w:val="005F4213"/>
    <w:rsid w:val="005F7C29"/>
    <w:rsid w:val="0060244A"/>
    <w:rsid w:val="006113F7"/>
    <w:rsid w:val="0061361D"/>
    <w:rsid w:val="00613F9B"/>
    <w:rsid w:val="00616AC9"/>
    <w:rsid w:val="006202F6"/>
    <w:rsid w:val="00625AE0"/>
    <w:rsid w:val="00630783"/>
    <w:rsid w:val="00644DC1"/>
    <w:rsid w:val="00647A6E"/>
    <w:rsid w:val="0065428C"/>
    <w:rsid w:val="00657ED1"/>
    <w:rsid w:val="00666C1D"/>
    <w:rsid w:val="00670641"/>
    <w:rsid w:val="00674878"/>
    <w:rsid w:val="00674FCB"/>
    <w:rsid w:val="00682551"/>
    <w:rsid w:val="006838BB"/>
    <w:rsid w:val="00684D6D"/>
    <w:rsid w:val="006868D6"/>
    <w:rsid w:val="006944AF"/>
    <w:rsid w:val="00695259"/>
    <w:rsid w:val="006973ED"/>
    <w:rsid w:val="006A330A"/>
    <w:rsid w:val="006A391B"/>
    <w:rsid w:val="006C1630"/>
    <w:rsid w:val="006D4AA3"/>
    <w:rsid w:val="006F4646"/>
    <w:rsid w:val="00701601"/>
    <w:rsid w:val="00705397"/>
    <w:rsid w:val="007077D2"/>
    <w:rsid w:val="00710965"/>
    <w:rsid w:val="00715183"/>
    <w:rsid w:val="0071713F"/>
    <w:rsid w:val="00717204"/>
    <w:rsid w:val="007203B2"/>
    <w:rsid w:val="00721864"/>
    <w:rsid w:val="00721FF6"/>
    <w:rsid w:val="0073389D"/>
    <w:rsid w:val="00734898"/>
    <w:rsid w:val="007464DB"/>
    <w:rsid w:val="00746AB0"/>
    <w:rsid w:val="00751183"/>
    <w:rsid w:val="00752505"/>
    <w:rsid w:val="0075255F"/>
    <w:rsid w:val="0077169C"/>
    <w:rsid w:val="007728D8"/>
    <w:rsid w:val="007763B9"/>
    <w:rsid w:val="00777310"/>
    <w:rsid w:val="007835FF"/>
    <w:rsid w:val="0078489B"/>
    <w:rsid w:val="00790E1D"/>
    <w:rsid w:val="00792C8A"/>
    <w:rsid w:val="007974EE"/>
    <w:rsid w:val="007A1A3B"/>
    <w:rsid w:val="007B21B6"/>
    <w:rsid w:val="007C19F0"/>
    <w:rsid w:val="007C4F68"/>
    <w:rsid w:val="007D0827"/>
    <w:rsid w:val="007D613E"/>
    <w:rsid w:val="007D75A4"/>
    <w:rsid w:val="007E4B5A"/>
    <w:rsid w:val="007E7A62"/>
    <w:rsid w:val="008001EC"/>
    <w:rsid w:val="00801549"/>
    <w:rsid w:val="00811832"/>
    <w:rsid w:val="0081374F"/>
    <w:rsid w:val="00814DB9"/>
    <w:rsid w:val="00825FEB"/>
    <w:rsid w:val="00831D66"/>
    <w:rsid w:val="00834441"/>
    <w:rsid w:val="008409A5"/>
    <w:rsid w:val="00844558"/>
    <w:rsid w:val="00845020"/>
    <w:rsid w:val="00847E10"/>
    <w:rsid w:val="008517BD"/>
    <w:rsid w:val="00862534"/>
    <w:rsid w:val="00866EBD"/>
    <w:rsid w:val="00867C55"/>
    <w:rsid w:val="00867F30"/>
    <w:rsid w:val="0087434E"/>
    <w:rsid w:val="00875452"/>
    <w:rsid w:val="00886021"/>
    <w:rsid w:val="00890620"/>
    <w:rsid w:val="00890F96"/>
    <w:rsid w:val="00892C4B"/>
    <w:rsid w:val="008A0697"/>
    <w:rsid w:val="008A2DEB"/>
    <w:rsid w:val="008B1CA7"/>
    <w:rsid w:val="008B65F9"/>
    <w:rsid w:val="008C2C1F"/>
    <w:rsid w:val="008C43C7"/>
    <w:rsid w:val="008D279D"/>
    <w:rsid w:val="008D3EEB"/>
    <w:rsid w:val="008E2065"/>
    <w:rsid w:val="008E310B"/>
    <w:rsid w:val="008E396C"/>
    <w:rsid w:val="008F6884"/>
    <w:rsid w:val="008F6CAF"/>
    <w:rsid w:val="00903D85"/>
    <w:rsid w:val="00933EC9"/>
    <w:rsid w:val="00937CBD"/>
    <w:rsid w:val="00941907"/>
    <w:rsid w:val="00944759"/>
    <w:rsid w:val="00951050"/>
    <w:rsid w:val="0095554C"/>
    <w:rsid w:val="009565B6"/>
    <w:rsid w:val="00967B0A"/>
    <w:rsid w:val="00997FA0"/>
    <w:rsid w:val="009A234D"/>
    <w:rsid w:val="009A4D7A"/>
    <w:rsid w:val="009B0E8E"/>
    <w:rsid w:val="009B1B65"/>
    <w:rsid w:val="009B6F9D"/>
    <w:rsid w:val="009C3626"/>
    <w:rsid w:val="009C58E8"/>
    <w:rsid w:val="009D3A92"/>
    <w:rsid w:val="009D54A4"/>
    <w:rsid w:val="009D583F"/>
    <w:rsid w:val="009D62FB"/>
    <w:rsid w:val="009D6B2B"/>
    <w:rsid w:val="009E6F54"/>
    <w:rsid w:val="009E79EA"/>
    <w:rsid w:val="009F60E7"/>
    <w:rsid w:val="00A07987"/>
    <w:rsid w:val="00A0799C"/>
    <w:rsid w:val="00A10051"/>
    <w:rsid w:val="00A176A7"/>
    <w:rsid w:val="00A17857"/>
    <w:rsid w:val="00A3103B"/>
    <w:rsid w:val="00A310B8"/>
    <w:rsid w:val="00A31189"/>
    <w:rsid w:val="00A37844"/>
    <w:rsid w:val="00A4473B"/>
    <w:rsid w:val="00A47821"/>
    <w:rsid w:val="00A50CFA"/>
    <w:rsid w:val="00A56DD6"/>
    <w:rsid w:val="00A60FDB"/>
    <w:rsid w:val="00A75A73"/>
    <w:rsid w:val="00A75E1E"/>
    <w:rsid w:val="00A858C4"/>
    <w:rsid w:val="00A956C5"/>
    <w:rsid w:val="00A97D99"/>
    <w:rsid w:val="00AA00D6"/>
    <w:rsid w:val="00AA0FB3"/>
    <w:rsid w:val="00AA290F"/>
    <w:rsid w:val="00AA4B2B"/>
    <w:rsid w:val="00AB3981"/>
    <w:rsid w:val="00AB4255"/>
    <w:rsid w:val="00AB7C4C"/>
    <w:rsid w:val="00AC1038"/>
    <w:rsid w:val="00AD0F08"/>
    <w:rsid w:val="00AD1C42"/>
    <w:rsid w:val="00AD2E5A"/>
    <w:rsid w:val="00AD3E7B"/>
    <w:rsid w:val="00AD4DDD"/>
    <w:rsid w:val="00AE1925"/>
    <w:rsid w:val="00AE39E4"/>
    <w:rsid w:val="00AF1E76"/>
    <w:rsid w:val="00AF64CA"/>
    <w:rsid w:val="00AF7C11"/>
    <w:rsid w:val="00B0027E"/>
    <w:rsid w:val="00B00FCE"/>
    <w:rsid w:val="00B021C4"/>
    <w:rsid w:val="00B0471F"/>
    <w:rsid w:val="00B05F50"/>
    <w:rsid w:val="00B073B0"/>
    <w:rsid w:val="00B10BFE"/>
    <w:rsid w:val="00B1205C"/>
    <w:rsid w:val="00B140B8"/>
    <w:rsid w:val="00B26D88"/>
    <w:rsid w:val="00B30102"/>
    <w:rsid w:val="00B457A9"/>
    <w:rsid w:val="00B47F1E"/>
    <w:rsid w:val="00B5260F"/>
    <w:rsid w:val="00B56FD2"/>
    <w:rsid w:val="00B65347"/>
    <w:rsid w:val="00B6561E"/>
    <w:rsid w:val="00B66890"/>
    <w:rsid w:val="00B717FA"/>
    <w:rsid w:val="00B7505C"/>
    <w:rsid w:val="00B8137B"/>
    <w:rsid w:val="00B839FA"/>
    <w:rsid w:val="00B86FE9"/>
    <w:rsid w:val="00B917F4"/>
    <w:rsid w:val="00B92889"/>
    <w:rsid w:val="00B93DF2"/>
    <w:rsid w:val="00B96D5B"/>
    <w:rsid w:val="00B97AB5"/>
    <w:rsid w:val="00BA6E41"/>
    <w:rsid w:val="00BB3BDB"/>
    <w:rsid w:val="00BC5698"/>
    <w:rsid w:val="00BC733A"/>
    <w:rsid w:val="00BD7E5C"/>
    <w:rsid w:val="00BE2CD9"/>
    <w:rsid w:val="00BE6C2C"/>
    <w:rsid w:val="00BF3C07"/>
    <w:rsid w:val="00C10A35"/>
    <w:rsid w:val="00C1232A"/>
    <w:rsid w:val="00C16CF2"/>
    <w:rsid w:val="00C20A8A"/>
    <w:rsid w:val="00C22FAF"/>
    <w:rsid w:val="00C26B60"/>
    <w:rsid w:val="00C27BE4"/>
    <w:rsid w:val="00C30564"/>
    <w:rsid w:val="00C31613"/>
    <w:rsid w:val="00C32624"/>
    <w:rsid w:val="00C34B4D"/>
    <w:rsid w:val="00C36ECD"/>
    <w:rsid w:val="00C375FC"/>
    <w:rsid w:val="00C44C3E"/>
    <w:rsid w:val="00C46138"/>
    <w:rsid w:val="00C57097"/>
    <w:rsid w:val="00C60534"/>
    <w:rsid w:val="00C64285"/>
    <w:rsid w:val="00C64EF6"/>
    <w:rsid w:val="00C66A8D"/>
    <w:rsid w:val="00C70EC3"/>
    <w:rsid w:val="00C7123F"/>
    <w:rsid w:val="00C85B22"/>
    <w:rsid w:val="00C860E0"/>
    <w:rsid w:val="00C9161F"/>
    <w:rsid w:val="00C94196"/>
    <w:rsid w:val="00C9511E"/>
    <w:rsid w:val="00C95CA9"/>
    <w:rsid w:val="00CA2F5C"/>
    <w:rsid w:val="00CA3C88"/>
    <w:rsid w:val="00CA69F2"/>
    <w:rsid w:val="00CB447A"/>
    <w:rsid w:val="00CB5422"/>
    <w:rsid w:val="00CD143B"/>
    <w:rsid w:val="00CD294D"/>
    <w:rsid w:val="00CD5DDE"/>
    <w:rsid w:val="00CD5E77"/>
    <w:rsid w:val="00CD687F"/>
    <w:rsid w:val="00CE2616"/>
    <w:rsid w:val="00CE41A0"/>
    <w:rsid w:val="00CE4B66"/>
    <w:rsid w:val="00CF1041"/>
    <w:rsid w:val="00D0103B"/>
    <w:rsid w:val="00D01561"/>
    <w:rsid w:val="00D04744"/>
    <w:rsid w:val="00D2104D"/>
    <w:rsid w:val="00D244ED"/>
    <w:rsid w:val="00D37FA3"/>
    <w:rsid w:val="00D4135E"/>
    <w:rsid w:val="00D47E57"/>
    <w:rsid w:val="00D47E66"/>
    <w:rsid w:val="00D5020E"/>
    <w:rsid w:val="00D61736"/>
    <w:rsid w:val="00D63280"/>
    <w:rsid w:val="00D752C9"/>
    <w:rsid w:val="00D77636"/>
    <w:rsid w:val="00D77C80"/>
    <w:rsid w:val="00D81376"/>
    <w:rsid w:val="00D816C8"/>
    <w:rsid w:val="00D830D0"/>
    <w:rsid w:val="00D90E3E"/>
    <w:rsid w:val="00D969C2"/>
    <w:rsid w:val="00D97B65"/>
    <w:rsid w:val="00DA2E9E"/>
    <w:rsid w:val="00DA485C"/>
    <w:rsid w:val="00DA7054"/>
    <w:rsid w:val="00DA718E"/>
    <w:rsid w:val="00DC0502"/>
    <w:rsid w:val="00DC21AC"/>
    <w:rsid w:val="00DC3A56"/>
    <w:rsid w:val="00DC6FDF"/>
    <w:rsid w:val="00DD14A9"/>
    <w:rsid w:val="00DD1608"/>
    <w:rsid w:val="00DD6F1E"/>
    <w:rsid w:val="00DF0ACB"/>
    <w:rsid w:val="00E0205A"/>
    <w:rsid w:val="00E32C5F"/>
    <w:rsid w:val="00E4200D"/>
    <w:rsid w:val="00E446B2"/>
    <w:rsid w:val="00E450F6"/>
    <w:rsid w:val="00E537DC"/>
    <w:rsid w:val="00E56568"/>
    <w:rsid w:val="00E57A56"/>
    <w:rsid w:val="00E61FAC"/>
    <w:rsid w:val="00E63FBD"/>
    <w:rsid w:val="00E658F8"/>
    <w:rsid w:val="00E7234D"/>
    <w:rsid w:val="00E73669"/>
    <w:rsid w:val="00E7405F"/>
    <w:rsid w:val="00E76B23"/>
    <w:rsid w:val="00E814A1"/>
    <w:rsid w:val="00E9674F"/>
    <w:rsid w:val="00EA5DF3"/>
    <w:rsid w:val="00EB3E63"/>
    <w:rsid w:val="00EC1FC5"/>
    <w:rsid w:val="00EC748C"/>
    <w:rsid w:val="00ED01C4"/>
    <w:rsid w:val="00ED3937"/>
    <w:rsid w:val="00ED5CD5"/>
    <w:rsid w:val="00EE22B9"/>
    <w:rsid w:val="00EF6DD0"/>
    <w:rsid w:val="00EF6F50"/>
    <w:rsid w:val="00F01B36"/>
    <w:rsid w:val="00F021A0"/>
    <w:rsid w:val="00F10B16"/>
    <w:rsid w:val="00F2325A"/>
    <w:rsid w:val="00F264AE"/>
    <w:rsid w:val="00F33740"/>
    <w:rsid w:val="00F36FAA"/>
    <w:rsid w:val="00F37DE1"/>
    <w:rsid w:val="00F41054"/>
    <w:rsid w:val="00F5576F"/>
    <w:rsid w:val="00F5583D"/>
    <w:rsid w:val="00F573AD"/>
    <w:rsid w:val="00F61A4E"/>
    <w:rsid w:val="00F61BCC"/>
    <w:rsid w:val="00F62C87"/>
    <w:rsid w:val="00F72AAD"/>
    <w:rsid w:val="00FA4D0D"/>
    <w:rsid w:val="00FA747D"/>
    <w:rsid w:val="00FB44BE"/>
    <w:rsid w:val="00FC0F7F"/>
    <w:rsid w:val="00FC362D"/>
    <w:rsid w:val="00FC53D1"/>
    <w:rsid w:val="00FD0CC0"/>
    <w:rsid w:val="00FD2BFA"/>
    <w:rsid w:val="00FE36B5"/>
    <w:rsid w:val="00FE6893"/>
    <w:rsid w:val="00FF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CC8C24-1A0B-4360-A315-5BB71768027C}">
  <ds:schemaRefs>
    <ds:schemaRef ds:uri="11d155ad-0abc-46d4-8e59-a8395c5519f4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fedf4bd8-bba8-4292-97a2-c6a45d79764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4F8A47A-330C-493A-9A49-C7F851708B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D9BBC1-FAF4-4E4B-86FA-49D778B66D7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12</cp:revision>
  <cp:lastPrinted>2023-05-20T14:06:00Z</cp:lastPrinted>
  <dcterms:created xsi:type="dcterms:W3CDTF">2024-07-12T18:10:00Z</dcterms:created>
  <dcterms:modified xsi:type="dcterms:W3CDTF">2024-11-12T18:51:00Z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